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4D" w:rsidRPr="00842AC8" w:rsidRDefault="003C504D">
      <w:pPr>
        <w:rPr>
          <w:rFonts w:ascii="Times New Roman" w:hAnsi="Times New Roman" w:cs="Times New Roman"/>
          <w:sz w:val="28"/>
          <w:szCs w:val="28"/>
        </w:rPr>
      </w:pPr>
    </w:p>
    <w:p w:rsidR="00B72EE0" w:rsidRPr="009F2002" w:rsidRDefault="00C92B1F" w:rsidP="0084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r w:rsidR="00842AC8" w:rsidRPr="009F2002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72EE0" w:rsidRPr="009F20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2002" w:rsidRDefault="00E518C8" w:rsidP="0084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D025CE">
        <w:rPr>
          <w:rFonts w:ascii="Times New Roman" w:hAnsi="Times New Roman" w:cs="Times New Roman"/>
          <w:b/>
          <w:sz w:val="28"/>
          <w:szCs w:val="28"/>
        </w:rPr>
        <w:t>СОВЕЩАНИЯ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5F3B2A" w:rsidRPr="009F2002" w:rsidRDefault="005F3B2A" w:rsidP="0084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AC8" w:rsidRPr="009F2002" w:rsidRDefault="00813087" w:rsidP="00842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24.10.2025</w:t>
      </w:r>
      <w:r w:rsidR="00842AC8" w:rsidRPr="009F20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D025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4422">
        <w:rPr>
          <w:rFonts w:ascii="Times New Roman" w:hAnsi="Times New Roman" w:cs="Times New Roman"/>
          <w:b/>
          <w:sz w:val="28"/>
          <w:szCs w:val="28"/>
        </w:rPr>
        <w:t xml:space="preserve">                           № 2</w:t>
      </w:r>
    </w:p>
    <w:p w:rsidR="00842AC8" w:rsidRPr="00842AC8" w:rsidRDefault="00842AC8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C8" w:rsidRPr="00547336" w:rsidRDefault="00842AC8" w:rsidP="005A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336">
        <w:rPr>
          <w:rFonts w:ascii="Times New Roman" w:hAnsi="Times New Roman" w:cs="Times New Roman"/>
          <w:b/>
          <w:sz w:val="28"/>
          <w:szCs w:val="28"/>
        </w:rPr>
        <w:t>Тема: «</w:t>
      </w:r>
      <w:r w:rsidR="00813087">
        <w:rPr>
          <w:rFonts w:ascii="Times New Roman" w:hAnsi="Times New Roman" w:cs="Times New Roman"/>
          <w:b/>
          <w:sz w:val="28"/>
          <w:szCs w:val="28"/>
        </w:rPr>
        <w:t>Бюрократическая нагрузка</w:t>
      </w:r>
      <w:r w:rsidRPr="00547336">
        <w:rPr>
          <w:rFonts w:ascii="Times New Roman" w:hAnsi="Times New Roman" w:cs="Times New Roman"/>
          <w:b/>
          <w:sz w:val="28"/>
          <w:szCs w:val="28"/>
        </w:rPr>
        <w:t>»</w:t>
      </w:r>
    </w:p>
    <w:p w:rsidR="00842AC8" w:rsidRDefault="00842AC8" w:rsidP="0084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EE0" w:rsidRDefault="00842AC8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5CE">
        <w:rPr>
          <w:rFonts w:ascii="Times New Roman" w:hAnsi="Times New Roman" w:cs="Times New Roman"/>
          <w:sz w:val="28"/>
          <w:szCs w:val="28"/>
        </w:rPr>
        <w:t>круглый стол</w:t>
      </w:r>
    </w:p>
    <w:p w:rsidR="00B8152F" w:rsidRDefault="00B8152F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6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EE0" w:rsidRDefault="00B72EE0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336">
        <w:rPr>
          <w:rFonts w:ascii="Times New Roman" w:hAnsi="Times New Roman" w:cs="Times New Roman"/>
          <w:b/>
          <w:sz w:val="28"/>
          <w:szCs w:val="28"/>
        </w:rPr>
        <w:t>Отсутствовало:</w:t>
      </w:r>
      <w:r w:rsidR="00491A97">
        <w:rPr>
          <w:rFonts w:ascii="Times New Roman" w:hAnsi="Times New Roman" w:cs="Times New Roman"/>
          <w:sz w:val="28"/>
          <w:szCs w:val="28"/>
        </w:rPr>
        <w:t xml:space="preserve"> </w:t>
      </w:r>
      <w:r w:rsidR="00813087">
        <w:rPr>
          <w:rFonts w:ascii="Times New Roman" w:hAnsi="Times New Roman" w:cs="Times New Roman"/>
          <w:sz w:val="28"/>
          <w:szCs w:val="28"/>
        </w:rPr>
        <w:t>11 представителей детских садов</w:t>
      </w:r>
    </w:p>
    <w:p w:rsidR="00D025CE" w:rsidRDefault="00491A97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D025CE">
        <w:rPr>
          <w:rFonts w:ascii="Times New Roman" w:hAnsi="Times New Roman" w:cs="Times New Roman"/>
          <w:b/>
          <w:sz w:val="28"/>
          <w:szCs w:val="28"/>
        </w:rPr>
        <w:t>совещания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2EE0">
        <w:rPr>
          <w:rFonts w:ascii="Times New Roman" w:hAnsi="Times New Roman" w:cs="Times New Roman"/>
          <w:sz w:val="28"/>
          <w:szCs w:val="28"/>
        </w:rPr>
        <w:t xml:space="preserve">С. В. Герман </w:t>
      </w:r>
    </w:p>
    <w:p w:rsidR="005B4422" w:rsidRDefault="005B4422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22">
        <w:rPr>
          <w:rFonts w:ascii="Times New Roman" w:hAnsi="Times New Roman" w:cs="Times New Roman"/>
          <w:b/>
          <w:sz w:val="28"/>
          <w:szCs w:val="28"/>
        </w:rPr>
        <w:t>Приглашенные: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5B4422" w:rsidRPr="00D025CE" w:rsidRDefault="005B4422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22">
        <w:rPr>
          <w:rFonts w:ascii="Times New Roman" w:hAnsi="Times New Roman" w:cs="Times New Roman"/>
          <w:b/>
          <w:sz w:val="28"/>
          <w:szCs w:val="28"/>
        </w:rPr>
        <w:t>Выступающие:</w:t>
      </w:r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 Юматова, старший воспитатель Малоугреневского детского сада МБОУ «Малоугреневская СОШ», Наталья Николаевна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Люкшенко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 МБДОУ «Сростинский детский сад «Медвежонок»</w:t>
      </w:r>
    </w:p>
    <w:p w:rsidR="00547336" w:rsidRDefault="00D025CE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13087" w:rsidRDefault="00813087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87" w:rsidRDefault="00813087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1.Реализация мер по сокращению бюрократической нагрузки в дошкольных образовательных организациях».</w:t>
      </w:r>
    </w:p>
    <w:p w:rsidR="005B4422" w:rsidRDefault="005B4422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22" w:rsidRDefault="005B4422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2.Формы и виды документации педагогических работников по должности «Воспитатель ДОУ».</w:t>
      </w:r>
    </w:p>
    <w:p w:rsidR="00813087" w:rsidRDefault="00813087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87" w:rsidRDefault="00813087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2.Программа «Просвещение родителей» результаты работы первичных муниципальных площадок дошкольных образовательных организаций».</w:t>
      </w:r>
    </w:p>
    <w:p w:rsidR="0028345E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45E" w:rsidRDefault="0028345E" w:rsidP="00283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3.Сокращение штатных нормативов численности педагогических работников дошкольных образовательных учреждений.</w:t>
      </w:r>
    </w:p>
    <w:p w:rsidR="0028345E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22" w:rsidRDefault="005B4422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22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B4422">
        <w:rPr>
          <w:rFonts w:ascii="Times New Roman" w:hAnsi="Times New Roman" w:cs="Times New Roman"/>
          <w:b/>
          <w:sz w:val="28"/>
          <w:szCs w:val="28"/>
        </w:rPr>
        <w:t>.Основные нарушения в рамках проверки Роспотребнадзора.</w:t>
      </w:r>
    </w:p>
    <w:p w:rsidR="005B4422" w:rsidRDefault="005B4422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22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B4422">
        <w:rPr>
          <w:rFonts w:ascii="Times New Roman" w:hAnsi="Times New Roman" w:cs="Times New Roman"/>
          <w:b/>
          <w:sz w:val="28"/>
          <w:szCs w:val="28"/>
        </w:rPr>
        <w:t>.Дни образования и науки на Алтае 2025».</w:t>
      </w:r>
    </w:p>
    <w:p w:rsidR="005B4422" w:rsidRDefault="005B4422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22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B4422">
        <w:rPr>
          <w:rFonts w:ascii="Times New Roman" w:hAnsi="Times New Roman" w:cs="Times New Roman"/>
          <w:b/>
          <w:sz w:val="28"/>
          <w:szCs w:val="28"/>
        </w:rPr>
        <w:t>.Требования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(Новые требования).</w:t>
      </w:r>
    </w:p>
    <w:p w:rsidR="00813087" w:rsidRDefault="00813087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87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13087">
        <w:rPr>
          <w:rFonts w:ascii="Times New Roman" w:hAnsi="Times New Roman" w:cs="Times New Roman"/>
          <w:b/>
          <w:sz w:val="28"/>
          <w:szCs w:val="28"/>
        </w:rPr>
        <w:t>.Разное:</w:t>
      </w:r>
    </w:p>
    <w:p w:rsidR="00813087" w:rsidRPr="006D297A" w:rsidRDefault="00813087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t>-повышение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образования;</w:t>
      </w:r>
    </w:p>
    <w:p w:rsidR="00813087" w:rsidRPr="006D297A" w:rsidRDefault="00813087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lastRenderedPageBreak/>
        <w:t>-карантинные мероприятия в ДОУ;</w:t>
      </w:r>
    </w:p>
    <w:p w:rsidR="00813087" w:rsidRPr="006D297A" w:rsidRDefault="00813087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t>-</w:t>
      </w:r>
      <w:r w:rsidR="005B4422" w:rsidRPr="006D297A">
        <w:rPr>
          <w:rFonts w:ascii="Times New Roman" w:hAnsi="Times New Roman" w:cs="Times New Roman"/>
          <w:sz w:val="28"/>
          <w:szCs w:val="28"/>
        </w:rPr>
        <w:t>мониторинг посещаемости;</w:t>
      </w:r>
    </w:p>
    <w:p w:rsidR="0028345E" w:rsidRPr="006D297A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t>-мониторинг очередности в ДОУ;</w:t>
      </w:r>
    </w:p>
    <w:p w:rsidR="0028345E" w:rsidRPr="006D297A" w:rsidRDefault="0028345E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t>-курсы повышения квалификации педагогических работников дошкольных образовательных учреждений;</w:t>
      </w:r>
    </w:p>
    <w:p w:rsidR="005B4422" w:rsidRPr="006D297A" w:rsidRDefault="005B4422" w:rsidP="0081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7A">
        <w:rPr>
          <w:rFonts w:ascii="Times New Roman" w:hAnsi="Times New Roman" w:cs="Times New Roman"/>
          <w:sz w:val="28"/>
          <w:szCs w:val="28"/>
        </w:rPr>
        <w:t>-</w:t>
      </w:r>
      <w:r w:rsidR="0028345E" w:rsidRPr="006D297A">
        <w:rPr>
          <w:rFonts w:ascii="Times New Roman" w:hAnsi="Times New Roman" w:cs="Times New Roman"/>
          <w:sz w:val="28"/>
          <w:szCs w:val="28"/>
        </w:rPr>
        <w:t>создать экспертную группу по просмотру открытых мероприятий по аттестации педагогических работников дошкол</w:t>
      </w:r>
      <w:r w:rsidR="00602229" w:rsidRPr="006D297A">
        <w:rPr>
          <w:rFonts w:ascii="Times New Roman" w:hAnsi="Times New Roman" w:cs="Times New Roman"/>
          <w:sz w:val="28"/>
          <w:szCs w:val="28"/>
        </w:rPr>
        <w:t>ьных образовательных учреждений.</w:t>
      </w:r>
    </w:p>
    <w:p w:rsidR="00813087" w:rsidRDefault="00813087" w:rsidP="00D02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36" w:rsidRDefault="00547336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7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r w:rsidR="00D02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совещания</w:t>
      </w:r>
      <w:r w:rsidRPr="00547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02229" w:rsidRDefault="00602229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B3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 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Герман С. В. - она сообщила, что меры по сокращению бюрократической нагрузки являются обязательными для исполнения образовательными организациями, реализующими образовательные программы дошкольного образования. </w:t>
      </w:r>
    </w:p>
    <w:p w:rsidR="00602229" w:rsidRDefault="00602229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Согласно приказа Министерства Просвещения Российской Федерации № 779 от 06.11.2024 года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FE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01.03.2025 года педагогические работники по должности «Воспитатель ДОУ» должны вести два документа: журнал посещаемости и календарно – тематическое планирование.</w:t>
      </w:r>
    </w:p>
    <w:p w:rsidR="00AD7DBD" w:rsidRDefault="00FE3121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Для корректной работы было подготовлено письмо «О принятии мер по сокращению бюрократической нагрузи»</w:t>
      </w:r>
      <w:r w:rsidR="00AD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Принятие дополнительных мер по сокращению бюрократической нагрузки, включают такие мероприятия как: </w:t>
      </w:r>
    </w:p>
    <w:p w:rsidR="00FE3121" w:rsidRDefault="00AD7DBD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педагогического совета по снижению документационной нагрузки на педагогических работников по должности «Воспитатель»;</w:t>
      </w:r>
    </w:p>
    <w:p w:rsidR="00AD7DBD" w:rsidRDefault="00AD7DBD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нормативно - правовых актов, связанных с трудовой деятельностью педагогических работников и их актуализация;</w:t>
      </w:r>
    </w:p>
    <w:p w:rsidR="00AD7DBD" w:rsidRDefault="00AD7DBD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-актуализация и упорядочение перечня внутренних отчетных документов и мониторингов, требующих привлечение педагогов;</w:t>
      </w:r>
    </w:p>
    <w:p w:rsidR="00AD7DBD" w:rsidRDefault="00AD7DBD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-внесение изменений в должностные инструкции с учетом положений Федерального закона «Об образовании в Российской Федерации», приказов Минпросвещения России;</w:t>
      </w:r>
    </w:p>
    <w:p w:rsidR="00AD7DBD" w:rsidRDefault="00AD7DBD" w:rsidP="00842A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-внесение изменений в локальные акты образовательных организаций (должностные инструкции, должностные обязанности, правила внутреннего распорядка, коллективный договор, положение об оплате труда, положения о разработке и реализации образовательной программы, положение о проведении педагогической диагностики и др.);</w:t>
      </w:r>
    </w:p>
    <w:p w:rsidR="00AD7DBD" w:rsidRPr="00D25D2A" w:rsidRDefault="00D25D2A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7DBD" w:rsidRPr="00D25D2A">
        <w:rPr>
          <w:rFonts w:ascii="Times New Roman" w:hAnsi="Times New Roman" w:cs="Times New Roman"/>
          <w:sz w:val="28"/>
          <w:szCs w:val="28"/>
        </w:rPr>
        <w:t>исключение незапланированных поручений и обязанностей, не связанных с непосредственным решением педагогических задач;</w:t>
      </w:r>
    </w:p>
    <w:p w:rsidR="00AD7DBD" w:rsidRPr="00D25D2A" w:rsidRDefault="00AD7DBD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t>-внедрение информационных технологий для сбора отчетных данных и данных мониторингов;</w:t>
      </w:r>
    </w:p>
    <w:p w:rsidR="00AD7DBD" w:rsidRPr="00D25D2A" w:rsidRDefault="00AD7DBD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t>-замещение документов, оформляемых на бумажном носителе, на электро</w:t>
      </w:r>
      <w:r w:rsidR="00D25D2A">
        <w:rPr>
          <w:rFonts w:ascii="Times New Roman" w:hAnsi="Times New Roman" w:cs="Times New Roman"/>
          <w:sz w:val="28"/>
          <w:szCs w:val="28"/>
        </w:rPr>
        <w:t>нную форму.</w:t>
      </w:r>
    </w:p>
    <w:p w:rsidR="00AD7DBD" w:rsidRPr="00D25D2A" w:rsidRDefault="00AD7DBD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lastRenderedPageBreak/>
        <w:t>-исключение дублирования информации на электронном и бумажном носителе;</w:t>
      </w:r>
    </w:p>
    <w:p w:rsidR="00AD7DBD" w:rsidRPr="00D25D2A" w:rsidRDefault="00AD7DBD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t>-правовое просвещение посредством размещения правовой информации в открытых и общедоступных информационных ресурсах образовательной организации, проведение заседания педагогического совета, индивидуальных консультаций, опросов;</w:t>
      </w:r>
    </w:p>
    <w:p w:rsidR="00AD7DBD" w:rsidRDefault="00AD7DBD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t>-повышение квалификации в области применения информационных технологий для оформления содержания и результа</w:t>
      </w:r>
      <w:r w:rsidR="00D25D2A">
        <w:rPr>
          <w:rFonts w:ascii="Times New Roman" w:hAnsi="Times New Roman" w:cs="Times New Roman"/>
          <w:sz w:val="28"/>
          <w:szCs w:val="28"/>
        </w:rPr>
        <w:t>тов педагогической деятельности;</w:t>
      </w:r>
    </w:p>
    <w:p w:rsidR="00D25D2A" w:rsidRPr="00D25D2A" w:rsidRDefault="00D25D2A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D2A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 в разделе «Дошкольное образование» создать подраздел «Бюрократическая нагрузка» и заполнить его содержание;</w:t>
      </w:r>
    </w:p>
    <w:p w:rsidR="00D25D2A" w:rsidRDefault="00D25D2A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2A">
        <w:rPr>
          <w:rFonts w:ascii="Times New Roman" w:hAnsi="Times New Roman" w:cs="Times New Roman"/>
          <w:sz w:val="28"/>
          <w:szCs w:val="28"/>
        </w:rPr>
        <w:t xml:space="preserve">-разместить информацию и </w:t>
      </w:r>
      <w:r w:rsidRPr="00D25D2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25D2A">
        <w:rPr>
          <w:rFonts w:ascii="Times New Roman" w:hAnsi="Times New Roman" w:cs="Times New Roman"/>
          <w:sz w:val="28"/>
          <w:szCs w:val="28"/>
        </w:rPr>
        <w:t xml:space="preserve">-код  о бот – </w:t>
      </w:r>
      <w:proofErr w:type="gramStart"/>
      <w:r w:rsidRPr="00D25D2A">
        <w:rPr>
          <w:rFonts w:ascii="Times New Roman" w:hAnsi="Times New Roman" w:cs="Times New Roman"/>
          <w:sz w:val="28"/>
          <w:szCs w:val="28"/>
        </w:rPr>
        <w:t>помощнике</w:t>
      </w:r>
      <w:proofErr w:type="gramEnd"/>
      <w:r w:rsidRPr="00D25D2A">
        <w:rPr>
          <w:rFonts w:ascii="Times New Roman" w:hAnsi="Times New Roman" w:cs="Times New Roman"/>
          <w:sz w:val="28"/>
          <w:szCs w:val="28"/>
        </w:rPr>
        <w:t xml:space="preserve"> Рособрнадзора  на официальном сайте образовательной организации, образовательной платформе «Сферум» и в мессенджере «Телеграмм».</w:t>
      </w:r>
    </w:p>
    <w:p w:rsidR="00D25D2A" w:rsidRPr="00D25D2A" w:rsidRDefault="00D25D2A" w:rsidP="00D2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Также </w:t>
      </w:r>
      <w:r w:rsidR="009A2840">
        <w:rPr>
          <w:rFonts w:ascii="Times New Roman" w:hAnsi="Times New Roman" w:cs="Times New Roman"/>
          <w:sz w:val="28"/>
          <w:szCs w:val="28"/>
        </w:rPr>
        <w:t>С. В. Герман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7A">
        <w:rPr>
          <w:rFonts w:ascii="Times New Roman" w:hAnsi="Times New Roman" w:cs="Times New Roman"/>
          <w:sz w:val="28"/>
          <w:szCs w:val="28"/>
        </w:rPr>
        <w:t>дополнила,</w:t>
      </w:r>
      <w:r>
        <w:rPr>
          <w:rFonts w:ascii="Times New Roman" w:hAnsi="Times New Roman" w:cs="Times New Roman"/>
          <w:sz w:val="28"/>
          <w:szCs w:val="28"/>
        </w:rPr>
        <w:t xml:space="preserve"> что по итогам учредительного контроля </w:t>
      </w:r>
      <w:r w:rsidR="006D297A">
        <w:rPr>
          <w:rFonts w:ascii="Times New Roman" w:hAnsi="Times New Roman" w:cs="Times New Roman"/>
          <w:sz w:val="28"/>
          <w:szCs w:val="28"/>
        </w:rPr>
        <w:t>выявлено,</w:t>
      </w:r>
      <w:r>
        <w:rPr>
          <w:rFonts w:ascii="Times New Roman" w:hAnsi="Times New Roman" w:cs="Times New Roman"/>
          <w:sz w:val="28"/>
          <w:szCs w:val="28"/>
        </w:rPr>
        <w:t xml:space="preserve"> что не все дошкольные образовательные организации реализовали в полном объеме </w:t>
      </w:r>
      <w:r w:rsidR="006D297A">
        <w:rPr>
          <w:rFonts w:ascii="Times New Roman" w:hAnsi="Times New Roman" w:cs="Times New Roman"/>
          <w:sz w:val="28"/>
          <w:szCs w:val="28"/>
        </w:rPr>
        <w:t>мероприятия по сокращению бюрократической нагрузке.</w:t>
      </w:r>
    </w:p>
    <w:p w:rsidR="009A2840" w:rsidRDefault="009A2840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B3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второму вопросу 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А. Юматову. В нашем районе создана рабочая группа, которая в период с сентября по октябрь 2025 года изучала и разрабатывала модели календарно – тематического планирования.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разъяснения Министерства Просвещения Российской Федерации и Департамента государственной общеобразовательной политики и развития дошкольного образования № 03-1227 от 11.06.2025 года форма календарно – тематического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планирования обязательно должна включать в себя информацию о:</w:t>
      </w:r>
    </w:p>
    <w:p w:rsidR="009A2840" w:rsidRDefault="009A2840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-предусмотренных образовательной программой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соответствии с направлениями развития ребенка и предполагаемыми сроками изучения;</w:t>
      </w:r>
    </w:p>
    <w:p w:rsidR="009A2840" w:rsidRDefault="009A2840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proofErr w:type="gramStart"/>
      <w:r w:rsidR="00AC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элементах</w:t>
      </w:r>
      <w:proofErr w:type="gramEnd"/>
      <w:r w:rsidR="00AC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каждой темы, под которыми понимается целостные по смысловому значению части изучаемого материала;</w:t>
      </w:r>
    </w:p>
    <w:p w:rsidR="00AC2F9B" w:rsidRDefault="00AC2F9B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-предполагаемых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занятий;</w:t>
      </w:r>
    </w:p>
    <w:p w:rsidR="00AC2F9B" w:rsidRDefault="00AC2F9B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-отметка о выполнении;</w:t>
      </w:r>
    </w:p>
    <w:p w:rsidR="00AC2F9B" w:rsidRDefault="00AC2F9B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-примечание.</w:t>
      </w:r>
    </w:p>
    <w:p w:rsidR="00AC2F9B" w:rsidRDefault="00AC2F9B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Рабочая группа разработала форму календарно – тематического планирования, она носит рекомендательный характер.</w:t>
      </w:r>
    </w:p>
    <w:p w:rsidR="00643FE0" w:rsidRDefault="00EB331F" w:rsidP="00544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По третьему </w:t>
      </w:r>
      <w:r w:rsidRPr="00D5138C">
        <w:rPr>
          <w:rFonts w:ascii="Times New Roman" w:hAnsi="Times New Roman" w:cs="Times New Roman"/>
          <w:b/>
          <w:sz w:val="28"/>
          <w:szCs w:val="28"/>
        </w:rPr>
        <w:t>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слушали </w:t>
      </w:r>
      <w:r w:rsidRPr="00EB331F">
        <w:rPr>
          <w:rFonts w:ascii="Times New Roman" w:hAnsi="Times New Roman" w:cs="Times New Roman"/>
          <w:sz w:val="28"/>
          <w:szCs w:val="28"/>
        </w:rPr>
        <w:t>С. В. Герман</w:t>
      </w:r>
      <w:r w:rsidR="00E33E8D">
        <w:rPr>
          <w:rFonts w:ascii="Times New Roman" w:hAnsi="Times New Roman" w:cs="Times New Roman"/>
          <w:sz w:val="28"/>
          <w:szCs w:val="28"/>
        </w:rPr>
        <w:t xml:space="preserve">. Согласно штатным нормативам численности работников организаций дошкольного образования на одного педагогического работника полагается 11,6 воспитанников. </w:t>
      </w:r>
      <w:r w:rsidR="00643FE0">
        <w:rPr>
          <w:rFonts w:ascii="Times New Roman" w:hAnsi="Times New Roman" w:cs="Times New Roman"/>
          <w:sz w:val="28"/>
          <w:szCs w:val="28"/>
        </w:rPr>
        <w:t xml:space="preserve"> Организация предварительного </w:t>
      </w:r>
      <w:proofErr w:type="gramStart"/>
      <w:r w:rsidR="00643FE0">
        <w:rPr>
          <w:rFonts w:ascii="Times New Roman" w:hAnsi="Times New Roman" w:cs="Times New Roman"/>
          <w:sz w:val="28"/>
          <w:szCs w:val="28"/>
        </w:rPr>
        <w:t>мониторинга</w:t>
      </w:r>
      <w:proofErr w:type="gramEnd"/>
      <w:r w:rsidR="00643FE0">
        <w:rPr>
          <w:rFonts w:ascii="Times New Roman" w:hAnsi="Times New Roman" w:cs="Times New Roman"/>
          <w:sz w:val="28"/>
          <w:szCs w:val="28"/>
        </w:rPr>
        <w:t xml:space="preserve"> где Изучены нормативы по квадратным метрам на одного ребенка в группе и очередность детей (заявления родителей (законных  представителей) желающих посещать детский сад) показала, что в четырех дошкольных образовательных </w:t>
      </w:r>
      <w:r w:rsidR="00643FE0">
        <w:rPr>
          <w:rFonts w:ascii="Times New Roman" w:hAnsi="Times New Roman" w:cs="Times New Roman"/>
          <w:sz w:val="28"/>
          <w:szCs w:val="28"/>
        </w:rPr>
        <w:lastRenderedPageBreak/>
        <w:t>организациях - количество педагогических работников превышает данный показатель:</w:t>
      </w:r>
    </w:p>
    <w:p w:rsidR="00E33E8D" w:rsidRDefault="00643FE0" w:rsidP="00544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-Енисейский детский сад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Енисейская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43FE0" w:rsidRDefault="00643FE0" w:rsidP="00544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-Верх-Катунский детский сад «Солнышко» МБОУ «Верх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Катунская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43FE0" w:rsidRDefault="00643FE0" w:rsidP="00544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-Малоенисейский детский сад МБОУ «Малоенисейская СОШ»;</w:t>
      </w:r>
    </w:p>
    <w:p w:rsidR="00643FE0" w:rsidRDefault="00643FE0" w:rsidP="00544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-МБДОУ «Сростинский детский сад «Медвежонок».</w:t>
      </w:r>
    </w:p>
    <w:p w:rsidR="00E33E8D" w:rsidRDefault="00643FE0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показатели являю</w:t>
      </w:r>
      <w:r w:rsidR="0008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нарушением законодательства</w:t>
      </w:r>
      <w:r w:rsidR="0008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gramStart"/>
      <w:r w:rsidR="0008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="0008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необходимо привести все данные в соответствие.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D2A" w:rsidRPr="006F6593" w:rsidRDefault="006F6593" w:rsidP="006F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D4289C" w:rsidRPr="00D4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r w:rsidR="00D4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="00D25D2A" w:rsidRPr="00D5138C">
        <w:rPr>
          <w:rFonts w:ascii="Times New Roman" w:hAnsi="Times New Roman" w:cs="Times New Roman"/>
          <w:b/>
          <w:sz w:val="28"/>
          <w:szCs w:val="28"/>
        </w:rPr>
        <w:t>о первому вопросу:</w:t>
      </w:r>
      <w:r w:rsidR="00D25D2A">
        <w:rPr>
          <w:rFonts w:ascii="Times New Roman" w:hAnsi="Times New Roman" w:cs="Times New Roman"/>
          <w:sz w:val="28"/>
          <w:szCs w:val="28"/>
        </w:rPr>
        <w:t xml:space="preserve"> </w:t>
      </w:r>
      <w:r w:rsidR="00D25D2A" w:rsidRPr="00D25D2A">
        <w:rPr>
          <w:rFonts w:ascii="Times New Roman" w:hAnsi="Times New Roman" w:cs="Times New Roman"/>
          <w:sz w:val="28"/>
          <w:szCs w:val="28"/>
        </w:rPr>
        <w:t>неукоснительно соблюдать утвержденный перечень мероприятий и не привлекать педагогических работников по должности «Воспитатель ДО» к подготовке документов, не предусмотренных приказом Министерства просвещения Российской Федерации от 06.11.2024 года № 779 «Об утверждении перечня документов, подготовка которых осуществляется педагогическими работниками при  реализации основных общеобразовательных программ, образовательных программ среднего профессионального образования».</w:t>
      </w:r>
      <w:proofErr w:type="gramEnd"/>
      <w:r w:rsidR="00D25D2A" w:rsidRPr="00D25D2A">
        <w:rPr>
          <w:rFonts w:ascii="Times New Roman" w:hAnsi="Times New Roman" w:cs="Times New Roman"/>
          <w:sz w:val="28"/>
          <w:szCs w:val="28"/>
        </w:rPr>
        <w:t xml:space="preserve"> Данные требования являются обязательными для исполнения образовательными организациями, реализующими образовательные программы дошкольного образования. </w:t>
      </w:r>
    </w:p>
    <w:p w:rsidR="006D297A" w:rsidRDefault="006D297A" w:rsidP="00D2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01.11.2025 года завершить работу по сокращению бюрократической нагрузки.</w:t>
      </w:r>
    </w:p>
    <w:p w:rsidR="006D297A" w:rsidRDefault="006D297A" w:rsidP="00D2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Специалисту МКУ «Комитет Администрации Бийского района по образованию и делам молодежи» С. В. Герман осуществить повторный учредительный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организаций по сокращению бюрократической нагрузки педагогических работников по должности «Воспитатель ДОУ» с 03.11.2025 по 10.11.2025 год.</w:t>
      </w:r>
    </w:p>
    <w:p w:rsidR="006D297A" w:rsidRDefault="006D297A" w:rsidP="00D2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97A" w:rsidRPr="00D25D2A" w:rsidRDefault="006F6593" w:rsidP="00D2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по</w:t>
      </w:r>
      <w:r w:rsidR="00AC2F9B" w:rsidRPr="00D5138C">
        <w:rPr>
          <w:rFonts w:ascii="Times New Roman" w:hAnsi="Times New Roman" w:cs="Times New Roman"/>
          <w:b/>
          <w:sz w:val="28"/>
          <w:szCs w:val="28"/>
        </w:rPr>
        <w:t xml:space="preserve"> второму вопросу:</w:t>
      </w:r>
      <w:r w:rsidR="00AC2F9B">
        <w:rPr>
          <w:rFonts w:ascii="Times New Roman" w:hAnsi="Times New Roman" w:cs="Times New Roman"/>
          <w:sz w:val="28"/>
          <w:szCs w:val="28"/>
        </w:rPr>
        <w:t xml:space="preserve"> педагогический работник по должности «Воспитатель ДОУ» должен вести два обязательных документа: «Журнал посещаемости» и «Календарно – тематическое планирование». Образовательная организация обладает автономией, под которой понимается самостоятельность в разработке и принятии локальных нормативных актов. Дошкольные образовательные организации вправе использовать в своей работе форму календарно – тематического планирования разработанной районной рабочей группой или самостоятельно разработать и утвердить собственные формы.</w:t>
      </w:r>
      <w:r w:rsidR="00D5138C">
        <w:rPr>
          <w:rFonts w:ascii="Times New Roman" w:hAnsi="Times New Roman" w:cs="Times New Roman"/>
          <w:sz w:val="28"/>
          <w:szCs w:val="28"/>
        </w:rPr>
        <w:t xml:space="preserve"> Журнал посещаемости также разрабатывается образовательной организацией самостоятельно.</w:t>
      </w:r>
    </w:p>
    <w:p w:rsidR="006D297A" w:rsidRPr="00085EDA" w:rsidRDefault="006D297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B331F">
        <w:rPr>
          <w:rFonts w:ascii="Times New Roman" w:hAnsi="Times New Roman" w:cs="Times New Roman"/>
          <w:b/>
          <w:sz w:val="28"/>
          <w:szCs w:val="28"/>
        </w:rPr>
        <w:t>Решение по третьему</w:t>
      </w:r>
      <w:r w:rsidR="00EB331F" w:rsidRPr="00D5138C">
        <w:rPr>
          <w:rFonts w:ascii="Times New Roman" w:hAnsi="Times New Roman" w:cs="Times New Roman"/>
          <w:b/>
          <w:sz w:val="28"/>
          <w:szCs w:val="28"/>
        </w:rPr>
        <w:t xml:space="preserve"> вопросу:</w:t>
      </w:r>
      <w:r w:rsidR="00085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EDA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нормативов штатной численность необходимо организовать индивидуальное собеседование специалистов МКУ «Комитет Администрации Бийского района по образованию и делам молодежи» с руководителями образовательных организаций. </w:t>
      </w:r>
    </w:p>
    <w:p w:rsidR="006D297A" w:rsidRDefault="006D297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97A" w:rsidRDefault="006D297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97A" w:rsidRDefault="006D297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97A" w:rsidRDefault="006D297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5CE" w:rsidRDefault="00D025CE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5CE" w:rsidRDefault="00D025CE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5CE" w:rsidRDefault="00D025CE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002" w:rsidRDefault="005F3B2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0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екретарь: </w:t>
      </w:r>
      <w:r w:rsidR="009F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 </w:t>
      </w:r>
      <w:r w:rsidR="00813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Наталья Сергеевна </w:t>
      </w:r>
      <w:proofErr w:type="spellStart"/>
      <w:r w:rsidR="00813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Мучкина</w:t>
      </w:r>
      <w:proofErr w:type="spellEnd"/>
      <w:r w:rsidR="00D0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5F3B2A" w:rsidRDefault="005F3B2A" w:rsidP="000A7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813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24.10.2025</w:t>
      </w:r>
    </w:p>
    <w:p w:rsidR="008B0E85" w:rsidRPr="008B0E85" w:rsidRDefault="008B0E85" w:rsidP="00544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31E" w:rsidRPr="00B72EE0" w:rsidRDefault="0009331E" w:rsidP="00093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7336" w:rsidRPr="00547336" w:rsidRDefault="00547336" w:rsidP="0084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336" w:rsidRPr="00547336" w:rsidSect="00894F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48" w:rsidRDefault="003D7548" w:rsidP="00842AC8">
      <w:pPr>
        <w:spacing w:after="0" w:line="240" w:lineRule="auto"/>
      </w:pPr>
      <w:r>
        <w:separator/>
      </w:r>
    </w:p>
  </w:endnote>
  <w:endnote w:type="continuationSeparator" w:id="0">
    <w:p w:rsidR="003D7548" w:rsidRDefault="003D7548" w:rsidP="0084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48" w:rsidRDefault="003D7548" w:rsidP="00842AC8">
      <w:pPr>
        <w:spacing w:after="0" w:line="240" w:lineRule="auto"/>
      </w:pPr>
      <w:r>
        <w:separator/>
      </w:r>
    </w:p>
  </w:footnote>
  <w:footnote w:type="continuationSeparator" w:id="0">
    <w:p w:rsidR="003D7548" w:rsidRDefault="003D7548" w:rsidP="0084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8" w:rsidRPr="00842AC8" w:rsidRDefault="00842AC8" w:rsidP="00D025C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842AC8">
      <w:rPr>
        <w:rFonts w:ascii="Times New Roman" w:hAnsi="Times New Roman" w:cs="Times New Roman"/>
        <w:sz w:val="24"/>
        <w:szCs w:val="24"/>
      </w:rPr>
      <w:t xml:space="preserve">Муниципальное </w:t>
    </w:r>
    <w:r w:rsidR="00D025CE">
      <w:rPr>
        <w:rFonts w:ascii="Times New Roman" w:hAnsi="Times New Roman" w:cs="Times New Roman"/>
        <w:sz w:val="24"/>
        <w:szCs w:val="24"/>
      </w:rPr>
      <w:t>казенное учреждение</w:t>
    </w:r>
  </w:p>
  <w:p w:rsidR="00842AC8" w:rsidRDefault="00842AC8" w:rsidP="00D025CE">
    <w:pPr>
      <w:pStyle w:val="a3"/>
      <w:jc w:val="center"/>
    </w:pPr>
    <w:r w:rsidRPr="00842AC8">
      <w:rPr>
        <w:rFonts w:ascii="Times New Roman" w:hAnsi="Times New Roman" w:cs="Times New Roman"/>
        <w:sz w:val="24"/>
        <w:szCs w:val="24"/>
      </w:rPr>
      <w:t>«</w:t>
    </w:r>
    <w:r w:rsidR="00D025CE">
      <w:rPr>
        <w:rFonts w:ascii="Times New Roman" w:hAnsi="Times New Roman" w:cs="Times New Roman"/>
        <w:sz w:val="24"/>
        <w:szCs w:val="24"/>
      </w:rPr>
      <w:t>Комитет Администрации Бийского района по образованию и делам молодежи</w:t>
    </w:r>
    <w:r w:rsidRPr="00842AC8">
      <w:rPr>
        <w:rFonts w:ascii="Times New Roman" w:hAnsi="Times New Roman" w:cs="Times New Roman"/>
        <w:sz w:val="24"/>
        <w:szCs w:val="24"/>
      </w:rPr>
      <w:t>»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3898"/>
    <w:multiLevelType w:val="multilevel"/>
    <w:tmpl w:val="DFD6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B58D6"/>
    <w:multiLevelType w:val="hybridMultilevel"/>
    <w:tmpl w:val="07C0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8580C"/>
    <w:multiLevelType w:val="hybridMultilevel"/>
    <w:tmpl w:val="3FAAD07E"/>
    <w:lvl w:ilvl="0" w:tplc="D24084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AC8"/>
    <w:rsid w:val="00085EDA"/>
    <w:rsid w:val="0009331E"/>
    <w:rsid w:val="000A2490"/>
    <w:rsid w:val="000A7095"/>
    <w:rsid w:val="00212EA7"/>
    <w:rsid w:val="0028345E"/>
    <w:rsid w:val="003C504D"/>
    <w:rsid w:val="003D7548"/>
    <w:rsid w:val="004322FB"/>
    <w:rsid w:val="00491A97"/>
    <w:rsid w:val="004E2D29"/>
    <w:rsid w:val="00531224"/>
    <w:rsid w:val="00533047"/>
    <w:rsid w:val="00544B53"/>
    <w:rsid w:val="00547336"/>
    <w:rsid w:val="00551C9F"/>
    <w:rsid w:val="005A2AAA"/>
    <w:rsid w:val="005A5173"/>
    <w:rsid w:val="005B4422"/>
    <w:rsid w:val="005F3B2A"/>
    <w:rsid w:val="00602229"/>
    <w:rsid w:val="00634B71"/>
    <w:rsid w:val="00637E90"/>
    <w:rsid w:val="00643FE0"/>
    <w:rsid w:val="00682AEC"/>
    <w:rsid w:val="006A7BC6"/>
    <w:rsid w:val="006D297A"/>
    <w:rsid w:val="006F6593"/>
    <w:rsid w:val="00712509"/>
    <w:rsid w:val="0073405F"/>
    <w:rsid w:val="00774C7C"/>
    <w:rsid w:val="00775A35"/>
    <w:rsid w:val="00813087"/>
    <w:rsid w:val="00814DDE"/>
    <w:rsid w:val="00842AC8"/>
    <w:rsid w:val="00894FF6"/>
    <w:rsid w:val="008B0E85"/>
    <w:rsid w:val="008C6C45"/>
    <w:rsid w:val="009A2840"/>
    <w:rsid w:val="009F2002"/>
    <w:rsid w:val="00AC2F9B"/>
    <w:rsid w:val="00AD7DBD"/>
    <w:rsid w:val="00B72EE0"/>
    <w:rsid w:val="00B8152F"/>
    <w:rsid w:val="00BC78A6"/>
    <w:rsid w:val="00C13863"/>
    <w:rsid w:val="00C25565"/>
    <w:rsid w:val="00C3458A"/>
    <w:rsid w:val="00C64DB1"/>
    <w:rsid w:val="00C714D6"/>
    <w:rsid w:val="00C92B1F"/>
    <w:rsid w:val="00CA7B99"/>
    <w:rsid w:val="00D025CE"/>
    <w:rsid w:val="00D25D2A"/>
    <w:rsid w:val="00D40AEB"/>
    <w:rsid w:val="00D4289C"/>
    <w:rsid w:val="00D5138C"/>
    <w:rsid w:val="00D65F97"/>
    <w:rsid w:val="00DA08D8"/>
    <w:rsid w:val="00E33E8D"/>
    <w:rsid w:val="00E40713"/>
    <w:rsid w:val="00E518C8"/>
    <w:rsid w:val="00EB331F"/>
    <w:rsid w:val="00EF50A5"/>
    <w:rsid w:val="00F47ABB"/>
    <w:rsid w:val="00FC2F29"/>
    <w:rsid w:val="00FE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2AC8"/>
  </w:style>
  <w:style w:type="paragraph" w:styleId="a5">
    <w:name w:val="footer"/>
    <w:basedOn w:val="a"/>
    <w:link w:val="a6"/>
    <w:uiPriority w:val="99"/>
    <w:semiHidden/>
    <w:unhideWhenUsed/>
    <w:rsid w:val="0084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2AC8"/>
  </w:style>
  <w:style w:type="paragraph" w:styleId="a7">
    <w:name w:val="Balloon Text"/>
    <w:basedOn w:val="a"/>
    <w:link w:val="a8"/>
    <w:uiPriority w:val="99"/>
    <w:semiHidden/>
    <w:unhideWhenUsed/>
    <w:rsid w:val="0084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AC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7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714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47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2024-12-19T04:57:00Z</cp:lastPrinted>
  <dcterms:created xsi:type="dcterms:W3CDTF">2020-09-28T03:32:00Z</dcterms:created>
  <dcterms:modified xsi:type="dcterms:W3CDTF">2026-03-12T08:18:00Z</dcterms:modified>
</cp:coreProperties>
</file>