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5F" w:rsidRPr="00C3226B" w:rsidRDefault="007D625F" w:rsidP="005B7AB6">
      <w:pPr>
        <w:jc w:val="both"/>
      </w:pPr>
      <w:r w:rsidRPr="00C3226B">
        <w:t xml:space="preserve">ДОКЛАД </w:t>
      </w:r>
    </w:p>
    <w:p w:rsidR="007D625F" w:rsidRPr="00C3226B" w:rsidRDefault="007D625F" w:rsidP="005B7AB6">
      <w:pPr>
        <w:jc w:val="both"/>
        <w:rPr>
          <w:b/>
        </w:rPr>
      </w:pPr>
    </w:p>
    <w:p w:rsidR="007D625F" w:rsidRPr="00C3226B" w:rsidRDefault="00877702" w:rsidP="005B7AB6">
      <w:pPr>
        <w:jc w:val="both"/>
        <w:rPr>
          <w:b/>
        </w:rPr>
      </w:pPr>
      <w:r w:rsidRPr="00C3226B">
        <w:rPr>
          <w:b/>
        </w:rPr>
        <w:t>«Стратегические цели и актуальные задачи обновления содержания и повышения качества образования»</w:t>
      </w:r>
    </w:p>
    <w:p w:rsidR="00877702" w:rsidRPr="00C3226B" w:rsidRDefault="00877702" w:rsidP="005B7AB6">
      <w:pPr>
        <w:jc w:val="both"/>
        <w:rPr>
          <w:b/>
        </w:rPr>
      </w:pPr>
    </w:p>
    <w:tbl>
      <w:tblPr>
        <w:tblW w:w="10198" w:type="dxa"/>
        <w:tblLook w:val="04A0" w:firstRow="1" w:lastRow="0" w:firstColumn="1" w:lastColumn="0" w:noHBand="0" w:noVBand="1"/>
      </w:tblPr>
      <w:tblGrid>
        <w:gridCol w:w="3652"/>
        <w:gridCol w:w="3119"/>
        <w:gridCol w:w="3427"/>
      </w:tblGrid>
      <w:tr w:rsidR="007D625F" w:rsidRPr="00C3226B" w:rsidTr="00F12D6B">
        <w:trPr>
          <w:trHeight w:val="1000"/>
        </w:trPr>
        <w:tc>
          <w:tcPr>
            <w:tcW w:w="3652" w:type="dxa"/>
            <w:shd w:val="clear" w:color="auto" w:fill="auto"/>
          </w:tcPr>
          <w:p w:rsidR="007259AF" w:rsidRPr="00C3226B" w:rsidRDefault="007259AF" w:rsidP="005B7AB6">
            <w:pPr>
              <w:jc w:val="both"/>
            </w:pPr>
          </w:p>
          <w:p w:rsidR="007D625F" w:rsidRPr="00C3226B" w:rsidRDefault="007259AF" w:rsidP="005B7AB6">
            <w:pPr>
              <w:jc w:val="both"/>
            </w:pPr>
            <w:proofErr w:type="spellStart"/>
            <w:r w:rsidRPr="00C3226B">
              <w:t>С.</w:t>
            </w:r>
            <w:proofErr w:type="gramStart"/>
            <w:r w:rsidRPr="00C3226B">
              <w:t>Верх</w:t>
            </w:r>
            <w:proofErr w:type="spellEnd"/>
            <w:r w:rsidRPr="00C3226B">
              <w:t>-Катунское</w:t>
            </w:r>
            <w:proofErr w:type="gramEnd"/>
          </w:p>
          <w:p w:rsidR="007D625F" w:rsidRPr="00C3226B" w:rsidRDefault="007D625F" w:rsidP="005B7AB6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7D625F" w:rsidRPr="00C3226B" w:rsidRDefault="007D625F" w:rsidP="005B7AB6">
            <w:pPr>
              <w:jc w:val="both"/>
            </w:pPr>
          </w:p>
        </w:tc>
        <w:tc>
          <w:tcPr>
            <w:tcW w:w="3427" w:type="dxa"/>
            <w:shd w:val="clear" w:color="auto" w:fill="auto"/>
          </w:tcPr>
          <w:p w:rsidR="007D625F" w:rsidRPr="00C3226B" w:rsidRDefault="007D625F" w:rsidP="005B7AB6">
            <w:pPr>
              <w:jc w:val="both"/>
            </w:pPr>
          </w:p>
          <w:p w:rsidR="007D625F" w:rsidRPr="00C3226B" w:rsidRDefault="007259AF" w:rsidP="005B7AB6">
            <w:pPr>
              <w:jc w:val="both"/>
            </w:pPr>
            <w:r w:rsidRPr="00C3226B">
              <w:t>26 августа 2019</w:t>
            </w:r>
            <w:r w:rsidR="007D625F" w:rsidRPr="00C3226B">
              <w:t xml:space="preserve"> года</w:t>
            </w:r>
          </w:p>
        </w:tc>
      </w:tr>
    </w:tbl>
    <w:p w:rsidR="007259AF" w:rsidRPr="00C3226B" w:rsidRDefault="007259AF" w:rsidP="005B7AB6">
      <w:pPr>
        <w:spacing w:line="276" w:lineRule="auto"/>
        <w:ind w:firstLine="567"/>
        <w:jc w:val="both"/>
      </w:pP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Добрый день, уважаемые коллеги! Я рада приветствовать вас на традиционной августовской конференции </w:t>
      </w:r>
      <w:r w:rsidR="007259AF" w:rsidRPr="00C3226B">
        <w:t xml:space="preserve">педагогических работников </w:t>
      </w:r>
      <w:proofErr w:type="spellStart"/>
      <w:r w:rsidR="007259AF" w:rsidRPr="00C3226B">
        <w:t>Бийского</w:t>
      </w:r>
      <w:proofErr w:type="spellEnd"/>
      <w:r w:rsidR="007259AF" w:rsidRPr="00C3226B">
        <w:t xml:space="preserve"> района</w:t>
      </w:r>
      <w:r w:rsidRPr="00C3226B">
        <w:t xml:space="preserve">. </w:t>
      </w:r>
    </w:p>
    <w:p w:rsidR="00646987" w:rsidRPr="00C3226B" w:rsidRDefault="00646987" w:rsidP="005B7AB6">
      <w:pPr>
        <w:spacing w:line="276" w:lineRule="auto"/>
        <w:ind w:firstLine="567"/>
        <w:jc w:val="both"/>
      </w:pPr>
      <w:r w:rsidRPr="00C3226B">
        <w:t xml:space="preserve">Позади ещё один учебный год, наполненный кропотливым трудом и важными событиями в стране и крае.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В преддверии учебного года мы вновь собрались вместе</w:t>
      </w:r>
      <w:r w:rsidR="007259AF" w:rsidRPr="00C3226B">
        <w:t>,</w:t>
      </w:r>
      <w:r w:rsidRPr="00C3226B">
        <w:t xml:space="preserve"> чтобы оценить результаты деятельности, обсудить выявленные проблемы, определить перспективы развития.</w:t>
      </w:r>
    </w:p>
    <w:p w:rsidR="00DB0FAD" w:rsidRPr="00C3226B" w:rsidRDefault="00DB0FAD" w:rsidP="005B7AB6">
      <w:pPr>
        <w:spacing w:line="360" w:lineRule="auto"/>
        <w:ind w:firstLine="567"/>
        <w:jc w:val="both"/>
      </w:pPr>
      <w:r w:rsidRPr="00C3226B">
        <w:t xml:space="preserve">Традиционно такое  совещание открывает цикл управленческих мероприятий в новом учебном году, следующих за августовским педагогическим советом. Это и педагогические советы непосредственно в учреждениях, и собеседование с руководителями образовательных организаций, </w:t>
      </w:r>
      <w:r w:rsidR="00793B94" w:rsidRPr="00C3226B">
        <w:t xml:space="preserve">и </w:t>
      </w:r>
      <w:r w:rsidRPr="00C3226B">
        <w:t xml:space="preserve">встречи с коллективами школ и детских садов, </w:t>
      </w:r>
      <w:r w:rsidR="00793B94" w:rsidRPr="00C3226B">
        <w:t xml:space="preserve">и </w:t>
      </w:r>
      <w:r w:rsidRPr="00C3226B">
        <w:t>родительские собрания.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proofErr w:type="gramStart"/>
      <w:r w:rsidRPr="00C3226B">
        <w:t xml:space="preserve">Указом Президента Российской Федерации В.В. Путина в мае </w:t>
      </w:r>
      <w:r w:rsidR="00DB0FAD" w:rsidRPr="00C3226B">
        <w:t>прошлого года</w:t>
      </w:r>
      <w:r w:rsidRPr="00C3226B">
        <w:t xml:space="preserve"> провозглашены национальные цели развития страны, направленные на осуществление прорывного научно-технологического и социально-экономического развития, разработаны национальные проекты.</w:t>
      </w:r>
      <w:proofErr w:type="gramEnd"/>
      <w:r w:rsidR="00DB0FAD" w:rsidRPr="00C3226B">
        <w:t xml:space="preserve"> </w:t>
      </w:r>
      <w:r w:rsidR="00F21909" w:rsidRPr="00C3226B">
        <w:t>В унисон федеральным проектам Губернатором</w:t>
      </w:r>
      <w:r w:rsidR="00DB0FAD" w:rsidRPr="00C3226B">
        <w:t xml:space="preserve"> Алтайского края В.П. Томенко</w:t>
      </w:r>
      <w:r w:rsidR="00F21909" w:rsidRPr="00C3226B">
        <w:t xml:space="preserve"> </w:t>
      </w:r>
      <w:r w:rsidR="00DB0FAD" w:rsidRPr="00C3226B">
        <w:t xml:space="preserve"> </w:t>
      </w:r>
      <w:r w:rsidR="00646987" w:rsidRPr="00C3226B">
        <w:t>инициирована</w:t>
      </w:r>
      <w:r w:rsidR="00DB0FAD" w:rsidRPr="00C3226B">
        <w:t xml:space="preserve"> </w:t>
      </w:r>
      <w:r w:rsidR="00646987" w:rsidRPr="00C3226B">
        <w:t>реализация региональных</w:t>
      </w:r>
      <w:r w:rsidR="00DB0FAD" w:rsidRPr="00C3226B">
        <w:t xml:space="preserve"> </w:t>
      </w:r>
      <w:r w:rsidR="00646987" w:rsidRPr="00C3226B">
        <w:t>проектов</w:t>
      </w:r>
      <w:r w:rsidR="00DB0FAD" w:rsidRPr="00C3226B">
        <w:t>.</w:t>
      </w:r>
      <w:r w:rsidRPr="00C3226B">
        <w:t xml:space="preserve"> </w:t>
      </w:r>
      <w:r w:rsidR="00F21909" w:rsidRPr="00C3226B">
        <w:t>Наиважнейшее</w:t>
      </w:r>
      <w:r w:rsidRPr="00C3226B">
        <w:t xml:space="preserve"> место в их структуре отводится образованию.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Иначе и быть не могло, поскольку образование – стратегический ресурс, без которого невозможно осуществить качественный экономический рывок. </w:t>
      </w:r>
    </w:p>
    <w:p w:rsidR="003F2FBA" w:rsidRPr="00C3226B" w:rsidRDefault="003F2FBA" w:rsidP="005B7AB6">
      <w:pPr>
        <w:spacing w:line="360" w:lineRule="auto"/>
        <w:ind w:firstLine="567"/>
        <w:jc w:val="both"/>
        <w:rPr>
          <w:bCs/>
        </w:rPr>
      </w:pPr>
      <w:r w:rsidRPr="00C3226B">
        <w:rPr>
          <w:bCs/>
        </w:rPr>
        <w:t xml:space="preserve">Для нас </w:t>
      </w:r>
      <w:r w:rsidR="00646987" w:rsidRPr="00C3226B">
        <w:rPr>
          <w:bCs/>
        </w:rPr>
        <w:t>сегодня четко обозначены</w:t>
      </w:r>
      <w:r w:rsidRPr="00C3226B">
        <w:rPr>
          <w:bCs/>
        </w:rPr>
        <w:t xml:space="preserve"> ориентиры – это решение задач по созданию условий для раннего развития наших детей в возрасте до 3 лет, внедрение новых методов обучения, создание современной безопасной цифровой среды, выявление способностей и талантов, самоопределение детей, профориентация, организация систем педагогического образования и повышения квалификации педагогов.</w:t>
      </w:r>
    </w:p>
    <w:p w:rsidR="0079497E" w:rsidRPr="00C3226B" w:rsidRDefault="0079497E" w:rsidP="005B7AB6">
      <w:pPr>
        <w:spacing w:line="360" w:lineRule="auto"/>
        <w:ind w:firstLine="567"/>
        <w:jc w:val="both"/>
        <w:rPr>
          <w:bCs/>
        </w:rPr>
      </w:pPr>
      <w:r w:rsidRPr="00C3226B">
        <w:rPr>
          <w:bCs/>
        </w:rPr>
        <w:t>О.Ю. Васильева обратила внимание, что при реализации национального проекта необходимо удержать достигнутые результаты исполнения Майских Указов главы государства 2012 года по ликвидации очередности в детские сады, повышению зарплат педагогам и расширению охвата дополнительным образованием.</w:t>
      </w:r>
    </w:p>
    <w:p w:rsidR="0079497E" w:rsidRPr="00C3226B" w:rsidRDefault="0079497E" w:rsidP="005B7AB6">
      <w:pPr>
        <w:spacing w:line="360" w:lineRule="auto"/>
        <w:ind w:firstLine="567"/>
        <w:jc w:val="both"/>
        <w:rPr>
          <w:bCs/>
        </w:rPr>
      </w:pPr>
      <w:r w:rsidRPr="00C3226B">
        <w:rPr>
          <w:bCs/>
        </w:rPr>
        <w:t>Обращаю ваше внимание на то, что реализации национального проекта должна коснуться каждого, кто работает в системе образования и для кого данная система функционирует.</w:t>
      </w:r>
    </w:p>
    <w:p w:rsidR="0079497E" w:rsidRPr="00C3226B" w:rsidRDefault="0079497E" w:rsidP="005B7AB6">
      <w:pPr>
        <w:spacing w:line="360" w:lineRule="auto"/>
        <w:ind w:firstLine="567"/>
        <w:jc w:val="both"/>
        <w:rPr>
          <w:bCs/>
        </w:rPr>
      </w:pPr>
      <w:r w:rsidRPr="00C3226B">
        <w:rPr>
          <w:bCs/>
        </w:rPr>
        <w:lastRenderedPageBreak/>
        <w:t>В связи с этим, доклад будет ориентирован именно на тот пласт мероприятий, который нам в единой команде придется реализовать, чтобы выполнить поставленные цели и задачи.</w:t>
      </w:r>
    </w:p>
    <w:p w:rsidR="005831C6" w:rsidRPr="00C3226B" w:rsidRDefault="005831C6" w:rsidP="005B7AB6">
      <w:pPr>
        <w:spacing w:line="360" w:lineRule="auto"/>
        <w:ind w:firstLine="567"/>
        <w:jc w:val="both"/>
        <w:rPr>
          <w:bCs/>
        </w:rPr>
      </w:pPr>
      <w:r w:rsidRPr="00C3226B">
        <w:rPr>
          <w:bCs/>
        </w:rPr>
        <w:t xml:space="preserve">Развитие муниципальной образовательной системы - это развитие  16 образовательных организаций разных типов и видов, в которых в прошедшем учебном году обучалось и воспитывалось   </w:t>
      </w:r>
      <w:r w:rsidR="00793B94" w:rsidRPr="00C3226B">
        <w:rPr>
          <w:bCs/>
        </w:rPr>
        <w:t xml:space="preserve">5 290 </w:t>
      </w:r>
      <w:r w:rsidRPr="00C3226B">
        <w:rPr>
          <w:bCs/>
        </w:rPr>
        <w:t xml:space="preserve"> </w:t>
      </w:r>
      <w:r w:rsidR="00793B94" w:rsidRPr="00C3226B">
        <w:rPr>
          <w:bCs/>
        </w:rPr>
        <w:t>детей, планируется, что   в 2019-2020</w:t>
      </w:r>
      <w:r w:rsidRPr="00C3226B">
        <w:rPr>
          <w:bCs/>
        </w:rPr>
        <w:t xml:space="preserve"> учебном году будут обучаться и воспитываться 5</w:t>
      </w:r>
      <w:r w:rsidR="00336BF6" w:rsidRPr="00C3226B">
        <w:rPr>
          <w:bCs/>
        </w:rPr>
        <w:t>485</w:t>
      </w:r>
      <w:r w:rsidRPr="00C3226B">
        <w:rPr>
          <w:bCs/>
        </w:rPr>
        <w:t xml:space="preserve">  детей, в числе которых </w:t>
      </w:r>
      <w:r w:rsidR="00C15C50" w:rsidRPr="00C3226B">
        <w:rPr>
          <w:bCs/>
        </w:rPr>
        <w:t xml:space="preserve">461 первоклассник, </w:t>
      </w:r>
      <w:r w:rsidR="00336BF6" w:rsidRPr="00C3226B">
        <w:rPr>
          <w:bCs/>
        </w:rPr>
        <w:t>1465</w:t>
      </w:r>
      <w:r w:rsidRPr="00C3226B">
        <w:rPr>
          <w:bCs/>
        </w:rPr>
        <w:t xml:space="preserve"> дошкольников</w:t>
      </w:r>
      <w:r w:rsidR="00336BF6" w:rsidRPr="00C3226B">
        <w:rPr>
          <w:bCs/>
        </w:rPr>
        <w:t>.</w:t>
      </w:r>
    </w:p>
    <w:p w:rsidR="00EE3ADD" w:rsidRPr="00C3226B" w:rsidRDefault="00EE3ADD" w:rsidP="005B7AB6">
      <w:pPr>
        <w:spacing w:line="360" w:lineRule="auto"/>
        <w:ind w:firstLine="567"/>
        <w:jc w:val="both"/>
        <w:rPr>
          <w:bCs/>
        </w:rPr>
      </w:pPr>
      <w:r w:rsidRPr="00C3226B">
        <w:rPr>
          <w:bCs/>
        </w:rPr>
        <w:t>Для того чтобы вырастить граждан России, способных благополучно жить и эффективно работать, мы с Вами должны понимать какие образовательные результаты необходимо формировать на каждом уровне образования.</w:t>
      </w:r>
    </w:p>
    <w:p w:rsidR="0079497E" w:rsidRPr="00C3226B" w:rsidRDefault="0079497E" w:rsidP="005B7AB6">
      <w:pPr>
        <w:pStyle w:val="a4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:rsidR="007D625F" w:rsidRPr="00C3226B" w:rsidRDefault="007D625F" w:rsidP="005B7AB6">
      <w:pPr>
        <w:pStyle w:val="a4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C3226B">
        <w:rPr>
          <w:rFonts w:ascii="Times New Roman" w:hAnsi="Times New Roman"/>
          <w:b/>
          <w:spacing w:val="20"/>
          <w:sz w:val="24"/>
          <w:szCs w:val="24"/>
        </w:rPr>
        <w:t>Развитие инженерно-технологического образования</w:t>
      </w:r>
      <w:r w:rsidR="0079497E" w:rsidRPr="00C3226B">
        <w:rPr>
          <w:rFonts w:ascii="Times New Roman" w:hAnsi="Times New Roman"/>
          <w:b/>
          <w:spacing w:val="20"/>
          <w:sz w:val="24"/>
          <w:szCs w:val="24"/>
        </w:rPr>
        <w:t>.</w:t>
      </w:r>
      <w:r w:rsidR="00390C02" w:rsidRPr="00C3226B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C3226B">
        <w:rPr>
          <w:rFonts w:ascii="Times New Roman" w:hAnsi="Times New Roman"/>
          <w:b/>
          <w:spacing w:val="20"/>
          <w:sz w:val="24"/>
          <w:szCs w:val="24"/>
        </w:rPr>
        <w:t>Дополнительное образование</w:t>
      </w:r>
      <w:r w:rsidR="0079497E" w:rsidRPr="00C3226B">
        <w:rPr>
          <w:rFonts w:ascii="Times New Roman" w:hAnsi="Times New Roman"/>
          <w:b/>
          <w:spacing w:val="20"/>
          <w:sz w:val="24"/>
          <w:szCs w:val="24"/>
        </w:rPr>
        <w:t>.</w:t>
      </w:r>
      <w:r w:rsidR="00C15C50" w:rsidRPr="00C3226B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C3226B">
        <w:rPr>
          <w:rFonts w:ascii="Times New Roman" w:hAnsi="Times New Roman"/>
          <w:b/>
          <w:spacing w:val="20"/>
          <w:sz w:val="24"/>
          <w:szCs w:val="24"/>
        </w:rPr>
        <w:t>Профессиональная ориентация</w:t>
      </w:r>
      <w:r w:rsidR="00C15C50" w:rsidRPr="00C3226B">
        <w:rPr>
          <w:rFonts w:ascii="Times New Roman" w:hAnsi="Times New Roman"/>
          <w:b/>
          <w:spacing w:val="20"/>
          <w:sz w:val="24"/>
          <w:szCs w:val="24"/>
        </w:rPr>
        <w:t>.</w:t>
      </w:r>
    </w:p>
    <w:p w:rsidR="00C15C50" w:rsidRPr="00C3226B" w:rsidRDefault="00C15C50" w:rsidP="005B7AB6">
      <w:pPr>
        <w:pStyle w:val="a4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:rsidR="0079497E" w:rsidRPr="00C3226B" w:rsidRDefault="0079497E" w:rsidP="005B7AB6">
      <w:pPr>
        <w:spacing w:line="276" w:lineRule="auto"/>
        <w:ind w:firstLine="567"/>
        <w:jc w:val="both"/>
      </w:pPr>
      <w:r w:rsidRPr="00C3226B">
        <w:t xml:space="preserve">В Национальном проекте «Образование» в качестве приоритетного направления обозначено самоопределение и профессиональная ориентация всех обучающихся. Необходимо «…выстроить современную профориентацию» – так обозначил эту задачу Президент. </w:t>
      </w:r>
    </w:p>
    <w:p w:rsidR="003C4281" w:rsidRPr="00C3226B" w:rsidRDefault="00C15C50" w:rsidP="005B7AB6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3226B">
        <w:t>Сегодня подавляющее количество</w:t>
      </w:r>
      <w:r w:rsidR="003C4281" w:rsidRPr="00C3226B">
        <w:t xml:space="preserve"> школьников к окончанию обучения не представляют для себя профессионального пути. Социологические исследования показывают, что 40 % </w:t>
      </w:r>
      <w:proofErr w:type="spellStart"/>
      <w:r w:rsidR="003C4281" w:rsidRPr="00C3226B">
        <w:t>одиннадцатиклассников</w:t>
      </w:r>
      <w:proofErr w:type="spellEnd"/>
      <w:r w:rsidR="003C4281" w:rsidRPr="00C3226B">
        <w:t xml:space="preserve"> не определились ни с профессией, ни даже с профессиональным учебным заведением, куда они будут поступать. </w:t>
      </w:r>
    </w:p>
    <w:p w:rsidR="00C15C50" w:rsidRPr="00C3226B" w:rsidRDefault="00C15C50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>Мы не успеем оглянуться, как наши дети, те, кто сидят сегодня за партами, будут не только использовать, но и создавать мировой технологический потенциал, будут работать в современных компаниях, на принципиально новых рабочих местах, некоторые из них вернутся в свой родной район, будут трудиться на сельскохозяйственных предприятиях и производствах. Они должны быть подготовлены к этому.</w:t>
      </w:r>
    </w:p>
    <w:p w:rsidR="0079497E" w:rsidRPr="00C3226B" w:rsidRDefault="006A4543" w:rsidP="005B7AB6">
      <w:pPr>
        <w:spacing w:line="276" w:lineRule="auto"/>
        <w:ind w:firstLine="567"/>
        <w:jc w:val="both"/>
      </w:pPr>
      <w:r w:rsidRPr="00C3226B">
        <w:t>Поэтому, в</w:t>
      </w:r>
      <w:r w:rsidR="0079497E" w:rsidRPr="00C3226B">
        <w:t xml:space="preserve"> </w:t>
      </w:r>
      <w:r w:rsidR="00C15C50" w:rsidRPr="00C3226B">
        <w:t xml:space="preserve">наступающем учебном году нам </w:t>
      </w:r>
      <w:r w:rsidR="0079497E" w:rsidRPr="00C3226B">
        <w:t xml:space="preserve"> очень важно разнообразить спектр </w:t>
      </w:r>
      <w:proofErr w:type="spellStart"/>
      <w:r w:rsidR="0079497E" w:rsidRPr="00C3226B">
        <w:t>профориентационных</w:t>
      </w:r>
      <w:proofErr w:type="spellEnd"/>
      <w:r w:rsidR="0079497E" w:rsidRPr="00C3226B">
        <w:t xml:space="preserve"> услуг. </w:t>
      </w:r>
    </w:p>
    <w:p w:rsidR="0079497E" w:rsidRPr="00C3226B" w:rsidRDefault="0079497E" w:rsidP="005B7AB6">
      <w:pPr>
        <w:spacing w:line="276" w:lineRule="auto"/>
        <w:ind w:firstLine="567"/>
        <w:jc w:val="both"/>
      </w:pPr>
      <w:r w:rsidRPr="00C3226B">
        <w:t xml:space="preserve">Экскурсии на предприятия, встречи с представителями производства, </w:t>
      </w:r>
      <w:r w:rsidR="00C15C50" w:rsidRPr="00C3226B">
        <w:t>виртуальные экскурсии, профессиональные пробы, профессиональные ярмарки</w:t>
      </w:r>
      <w:r w:rsidRPr="00C3226B">
        <w:t xml:space="preserve"> – всё это поможет школьникам попробовать себя в деле, в будущей профессии.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В настоящее время </w:t>
      </w:r>
      <w:r w:rsidR="0079497E" w:rsidRPr="00C3226B">
        <w:rPr>
          <w:rFonts w:ascii="Times New Roman" w:hAnsi="Times New Roman"/>
          <w:sz w:val="24"/>
          <w:szCs w:val="24"/>
        </w:rPr>
        <w:t xml:space="preserve">по всей </w:t>
      </w:r>
      <w:r w:rsidR="00C15C50" w:rsidRPr="00C3226B">
        <w:rPr>
          <w:rFonts w:ascii="Times New Roman" w:hAnsi="Times New Roman"/>
          <w:sz w:val="24"/>
          <w:szCs w:val="24"/>
        </w:rPr>
        <w:t xml:space="preserve">нашей </w:t>
      </w:r>
      <w:r w:rsidR="0079497E" w:rsidRPr="00C3226B">
        <w:rPr>
          <w:rFonts w:ascii="Times New Roman" w:hAnsi="Times New Roman"/>
          <w:sz w:val="24"/>
          <w:szCs w:val="24"/>
        </w:rPr>
        <w:t xml:space="preserve">стране </w:t>
      </w:r>
      <w:r w:rsidRPr="00C3226B">
        <w:rPr>
          <w:rFonts w:ascii="Times New Roman" w:hAnsi="Times New Roman"/>
          <w:sz w:val="24"/>
          <w:szCs w:val="24"/>
        </w:rPr>
        <w:t>создается современная база для формирования инженерно-технологического мышления у учащихся школ и воспитанников детских садов.</w:t>
      </w:r>
      <w:r w:rsidR="00C15C50" w:rsidRPr="00C3226B">
        <w:rPr>
          <w:rFonts w:ascii="Times New Roman" w:hAnsi="Times New Roman"/>
          <w:sz w:val="24"/>
          <w:szCs w:val="24"/>
        </w:rPr>
        <w:t xml:space="preserve"> </w:t>
      </w:r>
    </w:p>
    <w:p w:rsidR="00C15C50" w:rsidRPr="00C3226B" w:rsidRDefault="006A4543" w:rsidP="005B7AB6">
      <w:pPr>
        <w:tabs>
          <w:tab w:val="left" w:pos="567"/>
        </w:tabs>
        <w:spacing w:line="276" w:lineRule="auto"/>
        <w:ind w:firstLine="567"/>
        <w:jc w:val="both"/>
      </w:pPr>
      <w:r w:rsidRPr="00C3226B">
        <w:t>И н</w:t>
      </w:r>
      <w:r w:rsidR="0079497E" w:rsidRPr="00C3226B">
        <w:t xml:space="preserve">ам </w:t>
      </w:r>
      <w:r w:rsidRPr="00C3226B">
        <w:t xml:space="preserve">есть над чем </w:t>
      </w:r>
      <w:r w:rsidR="0079497E" w:rsidRPr="00C3226B">
        <w:t>р</w:t>
      </w:r>
      <w:r w:rsidR="007D625F" w:rsidRPr="00C3226B">
        <w:t xml:space="preserve">аботать. </w:t>
      </w:r>
      <w:r w:rsidR="00C15C50" w:rsidRPr="00C3226B">
        <w:t xml:space="preserve">В общеобразовательных организациях </w:t>
      </w:r>
      <w:proofErr w:type="spellStart"/>
      <w:r w:rsidR="00C15C50" w:rsidRPr="00C3226B">
        <w:t>Бийского</w:t>
      </w:r>
      <w:proofErr w:type="spellEnd"/>
      <w:r w:rsidR="00C15C50" w:rsidRPr="00C3226B">
        <w:t xml:space="preserve"> района наиболее распространенной организационной формой развития детского творчества является кружок.</w:t>
      </w:r>
      <w:r w:rsidRPr="00C3226B">
        <w:t xml:space="preserve"> </w:t>
      </w:r>
      <w:r w:rsidR="00C15C50" w:rsidRPr="00C3226B">
        <w:t>«Основы робототехники», «Математика и конструирование», «Логарифм», «</w:t>
      </w:r>
      <w:proofErr w:type="spellStart"/>
      <w:r w:rsidR="00C15C50" w:rsidRPr="00C3226B">
        <w:t>Лего</w:t>
      </w:r>
      <w:proofErr w:type="spellEnd"/>
      <w:r w:rsidR="00C15C50" w:rsidRPr="00C3226B">
        <w:t>-конструирование»</w:t>
      </w:r>
      <w:r w:rsidR="006C4294" w:rsidRPr="00C3226B">
        <w:t xml:space="preserve">. Такие объединения работают в Верх-Катунской, </w:t>
      </w:r>
      <w:proofErr w:type="spellStart"/>
      <w:r w:rsidR="006C4294" w:rsidRPr="00C3226B">
        <w:t>Енисейской</w:t>
      </w:r>
      <w:proofErr w:type="gramStart"/>
      <w:r w:rsidR="006C4294" w:rsidRPr="00C3226B">
        <w:t>,П</w:t>
      </w:r>
      <w:proofErr w:type="gramEnd"/>
      <w:r w:rsidR="006C4294" w:rsidRPr="00C3226B">
        <w:t>ервомайской</w:t>
      </w:r>
      <w:proofErr w:type="spellEnd"/>
      <w:r w:rsidR="006C4294" w:rsidRPr="00C3226B">
        <w:t>, первомайской №2, Стан-</w:t>
      </w:r>
      <w:proofErr w:type="spellStart"/>
      <w:r w:rsidR="006C4294" w:rsidRPr="00C3226B">
        <w:t>Бехтемирской</w:t>
      </w:r>
      <w:proofErr w:type="spellEnd"/>
      <w:r w:rsidR="006C4294" w:rsidRPr="00C3226B">
        <w:t xml:space="preserve"> школах .В</w:t>
      </w:r>
      <w:r w:rsidR="00C15C50" w:rsidRPr="00C3226B">
        <w:t xml:space="preserve"> 201</w:t>
      </w:r>
      <w:r w:rsidRPr="00C3226B">
        <w:t>7-2018</w:t>
      </w:r>
      <w:r w:rsidR="00C15C50" w:rsidRPr="00C3226B">
        <w:t xml:space="preserve"> </w:t>
      </w:r>
      <w:r w:rsidR="00C15C50" w:rsidRPr="00C3226B">
        <w:lastRenderedPageBreak/>
        <w:t xml:space="preserve">учебном году количество детей, посещающих технические кружки, составляло 155 человек, </w:t>
      </w:r>
      <w:r w:rsidR="003B22F9" w:rsidRPr="00C3226B">
        <w:t xml:space="preserve">по результатам 2018-2019 </w:t>
      </w:r>
      <w:proofErr w:type="spellStart"/>
      <w:r w:rsidR="003B22F9" w:rsidRPr="00C3226B">
        <w:t>уч.года</w:t>
      </w:r>
      <w:proofErr w:type="spellEnd"/>
      <w:r w:rsidR="00C15C50" w:rsidRPr="00C3226B">
        <w:t xml:space="preserve"> количество увеличилось до </w:t>
      </w:r>
      <w:r w:rsidR="00C15C50" w:rsidRPr="00C3226B">
        <w:rPr>
          <w:b/>
          <w:bCs/>
        </w:rPr>
        <w:t>309</w:t>
      </w:r>
      <w:r w:rsidR="00C15C50" w:rsidRPr="00C3226B">
        <w:t xml:space="preserve"> учащихся</w:t>
      </w:r>
      <w:r w:rsidR="00336BF6" w:rsidRPr="00C3226B">
        <w:t>, но</w:t>
      </w:r>
      <w:r w:rsidRPr="00C3226B">
        <w:t xml:space="preserve"> составило </w:t>
      </w:r>
      <w:r w:rsidRPr="00C3226B">
        <w:rPr>
          <w:b/>
        </w:rPr>
        <w:t>всего 7,8%</w:t>
      </w:r>
      <w:r w:rsidR="00C15C50" w:rsidRPr="00C3226B">
        <w:rPr>
          <w:b/>
        </w:rPr>
        <w:t>.</w:t>
      </w:r>
      <w:r w:rsidRPr="00C3226B">
        <w:rPr>
          <w:b/>
        </w:rPr>
        <w:t xml:space="preserve"> </w:t>
      </w:r>
      <w:r w:rsidR="00C84884" w:rsidRPr="00C3226B">
        <w:t xml:space="preserve">Федеральным  проектом определено к 2020 году иметь процент охвата -  </w:t>
      </w:r>
      <w:r w:rsidR="00C84884" w:rsidRPr="00C3226B">
        <w:rPr>
          <w:b/>
        </w:rPr>
        <w:t>18%</w:t>
      </w:r>
      <w:r w:rsidR="00C84884" w:rsidRPr="00C3226B">
        <w:t xml:space="preserve">. </w:t>
      </w:r>
      <w:r w:rsidRPr="00C3226B">
        <w:t xml:space="preserve">Мы понимаем, что кроме недопонимания администрациями </w:t>
      </w:r>
      <w:r w:rsidR="003B22F9" w:rsidRPr="00C3226B">
        <w:t xml:space="preserve">и коллективами </w:t>
      </w:r>
      <w:r w:rsidRPr="00C3226B">
        <w:t xml:space="preserve">школ важности организации работы детских объединений </w:t>
      </w:r>
      <w:r w:rsidR="003B22F9" w:rsidRPr="00C3226B">
        <w:t xml:space="preserve"> технического направления </w:t>
      </w:r>
      <w:r w:rsidRPr="00C3226B">
        <w:t xml:space="preserve">есть показатель </w:t>
      </w:r>
      <w:r w:rsidR="003B22F9" w:rsidRPr="00C3226B">
        <w:t xml:space="preserve">- </w:t>
      </w:r>
      <w:r w:rsidRPr="00C3226B">
        <w:t>отсутствие материально-технического обеспечения</w:t>
      </w:r>
      <w:r w:rsidR="003B22F9" w:rsidRPr="00C3226B">
        <w:t xml:space="preserve"> этого вида деятельности</w:t>
      </w:r>
      <w:r w:rsidRPr="00C3226B">
        <w:t xml:space="preserve">. Ни для </w:t>
      </w:r>
      <w:proofErr w:type="gramStart"/>
      <w:r w:rsidRPr="00C3226B">
        <w:t>кого</w:t>
      </w:r>
      <w:proofErr w:type="gramEnd"/>
      <w:r w:rsidRPr="00C3226B">
        <w:t xml:space="preserve"> ни секрет, что современный конструктор стоит не </w:t>
      </w:r>
      <w:r w:rsidR="003B22F9" w:rsidRPr="00C3226B">
        <w:t>одну тысячу рублей. Коллеги, ну</w:t>
      </w:r>
      <w:r w:rsidRPr="00C3226B">
        <w:t>жно привлекать спонсорские средства</w:t>
      </w:r>
      <w:r w:rsidR="00336BF6" w:rsidRPr="00C3226B">
        <w:t>, участвовать в грантах</w:t>
      </w:r>
      <w:r w:rsidRPr="00C3226B">
        <w:t>.</w:t>
      </w:r>
      <w:r w:rsidRPr="00C3226B">
        <w:rPr>
          <w:b/>
        </w:rPr>
        <w:t xml:space="preserve"> </w:t>
      </w:r>
      <w:r w:rsidRPr="00C3226B">
        <w:t>Д</w:t>
      </w:r>
      <w:r w:rsidR="00C15C50" w:rsidRPr="00C3226B">
        <w:t xml:space="preserve">ополнительные образовательные программы технической направленности также ориентированы на развитие интереса детей к научно-исследовательской деятельности. Занятия в объединениях данной направленности дают возможность углубленного изучения таких предметов как физика, математика и информатика. </w:t>
      </w:r>
      <w:r w:rsidR="006C4294" w:rsidRPr="00C3226B">
        <w:t>В этом направлении занимаются</w:t>
      </w:r>
      <w:r w:rsidR="00C15C50" w:rsidRPr="00C3226B">
        <w:t xml:space="preserve">  </w:t>
      </w:r>
      <w:r w:rsidR="00C15C50" w:rsidRPr="00C3226B">
        <w:rPr>
          <w:b/>
          <w:bCs/>
        </w:rPr>
        <w:t>351</w:t>
      </w:r>
      <w:r w:rsidR="00C15C50" w:rsidRPr="00C3226B">
        <w:t xml:space="preserve"> ребен</w:t>
      </w:r>
      <w:r w:rsidR="006C4294" w:rsidRPr="00C3226B">
        <w:t>о</w:t>
      </w:r>
      <w:r w:rsidR="00C15C50" w:rsidRPr="00C3226B">
        <w:t xml:space="preserve">к. Количество юных экологов, географов и биологов составляет </w:t>
      </w:r>
      <w:r w:rsidR="00C15C50" w:rsidRPr="00C3226B">
        <w:rPr>
          <w:b/>
          <w:bCs/>
        </w:rPr>
        <w:t>245</w:t>
      </w:r>
      <w:r w:rsidR="00C15C50" w:rsidRPr="00C3226B">
        <w:t xml:space="preserve"> человек. В их число входит школьное лесничество «Росток»</w:t>
      </w:r>
      <w:r w:rsidR="00336BF6" w:rsidRPr="00C3226B">
        <w:t xml:space="preserve"> (</w:t>
      </w:r>
      <w:proofErr w:type="spellStart"/>
      <w:r w:rsidR="00336BF6" w:rsidRPr="00C3226B">
        <w:t>Большеугреневская</w:t>
      </w:r>
      <w:proofErr w:type="spellEnd"/>
      <w:r w:rsidR="00336BF6" w:rsidRPr="00C3226B">
        <w:t xml:space="preserve"> </w:t>
      </w:r>
      <w:proofErr w:type="spellStart"/>
      <w:r w:rsidR="00336BF6" w:rsidRPr="00C3226B">
        <w:t>сош</w:t>
      </w:r>
      <w:proofErr w:type="spellEnd"/>
      <w:r w:rsidR="00336BF6" w:rsidRPr="00C3226B">
        <w:t>)</w:t>
      </w:r>
      <w:r w:rsidR="003B22F9" w:rsidRPr="00C3226B">
        <w:t xml:space="preserve">, единственное объединение в </w:t>
      </w:r>
      <w:r w:rsidR="00336BF6" w:rsidRPr="00C3226B">
        <w:t>нашем районе</w:t>
      </w:r>
      <w:r w:rsidR="00C15C50" w:rsidRPr="00C3226B">
        <w:t>.</w:t>
      </w:r>
      <w:r w:rsidRPr="00C3226B">
        <w:t xml:space="preserve"> </w:t>
      </w:r>
      <w:r w:rsidR="003B22F9" w:rsidRPr="00C3226B">
        <w:t>Отметим, что</w:t>
      </w:r>
      <w:r w:rsidRPr="00C3226B">
        <w:t xml:space="preserve"> на сегодняшний день, научно-исследовательские объединения посещают </w:t>
      </w:r>
      <w:r w:rsidRPr="00C3226B">
        <w:rPr>
          <w:b/>
          <w:bCs/>
        </w:rPr>
        <w:t>33</w:t>
      </w:r>
      <w:r w:rsidRPr="00C3226B">
        <w:t xml:space="preserve"> ребенка с ограниченными возможностями здоровья и </w:t>
      </w:r>
      <w:r w:rsidRPr="00C3226B">
        <w:rPr>
          <w:b/>
          <w:bCs/>
        </w:rPr>
        <w:t>5</w:t>
      </w:r>
      <w:r w:rsidRPr="00C3226B">
        <w:t xml:space="preserve"> детей-инвалидов.</w:t>
      </w:r>
      <w:r w:rsidR="003B22F9" w:rsidRPr="00C3226B">
        <w:t xml:space="preserve"> </w:t>
      </w:r>
      <w:r w:rsidR="00C15C50" w:rsidRPr="00C3226B">
        <w:t xml:space="preserve">Таким образом, в 2018-2019 учебном году процент охвата данным направлением </w:t>
      </w:r>
      <w:r w:rsidR="003B22F9" w:rsidRPr="00C3226B">
        <w:t>составля</w:t>
      </w:r>
      <w:r w:rsidR="00D3292E" w:rsidRPr="00C3226B">
        <w:t>л</w:t>
      </w:r>
      <w:r w:rsidR="00C15C50" w:rsidRPr="00C3226B">
        <w:t xml:space="preserve"> </w:t>
      </w:r>
      <w:r w:rsidR="00336BF6" w:rsidRPr="00C3226B">
        <w:t>905 чел. (</w:t>
      </w:r>
      <w:r w:rsidR="00C15C50" w:rsidRPr="00C3226B">
        <w:t>23%</w:t>
      </w:r>
      <w:r w:rsidR="00336BF6" w:rsidRPr="00C3226B">
        <w:t xml:space="preserve">). </w:t>
      </w:r>
      <w:r w:rsidR="00D3292E" w:rsidRPr="00C3226B">
        <w:t>Коллеги, э</w:t>
      </w:r>
      <w:r w:rsidR="00C15C50" w:rsidRPr="00C3226B">
        <w:t xml:space="preserve">ти результаты не должны создать иллюзию благополучия, мы движемся в верном направлении, но находимся в самом начале пути. </w:t>
      </w:r>
      <w:r w:rsidR="002D2E2C" w:rsidRPr="00C3226B">
        <w:t>И путь этот начинать нужно с детского сада.</w:t>
      </w:r>
    </w:p>
    <w:p w:rsidR="00C15C50" w:rsidRPr="00C3226B" w:rsidRDefault="00C15C50" w:rsidP="005B7AB6">
      <w:pPr>
        <w:ind w:left="-567" w:right="-1" w:firstLine="567"/>
        <w:jc w:val="both"/>
      </w:pPr>
      <w:r w:rsidRPr="00C3226B">
        <w:t xml:space="preserve">  </w:t>
      </w:r>
    </w:p>
    <w:p w:rsidR="003C4281" w:rsidRPr="00C3226B" w:rsidRDefault="003C4281" w:rsidP="005B7AB6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3226B">
        <w:t xml:space="preserve">Программы обучения действующей сегодня системы российского образования охватывают практически все сферы жизнедеятельности современного человека, что обеспечивает качественную подготовку школьников к взрослой жизни. Исключением до недавнего времени являлась только практическая подготовка учеников к нынешним экономическим условиям, то есть финансовая грамотность детей. Необходимость внедрения уроков финансовой грамотности в школах обусловлена еще и тем, что современные дети достаточно активно самостоятельно покупают товары, пользуются пластиковыми картами и мобильными приложениями. 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 </w:t>
      </w:r>
      <w:r w:rsidR="007A1FE9" w:rsidRPr="00C3226B">
        <w:t xml:space="preserve">К началу нового учебного года  </w:t>
      </w:r>
      <w:r w:rsidR="00405F55" w:rsidRPr="00C3226B">
        <w:t xml:space="preserve"> 7 </w:t>
      </w:r>
      <w:r w:rsidR="007A1FE9" w:rsidRPr="00C3226B">
        <w:t xml:space="preserve">школ района получили полный комплект учебных пособий по предмету, что  позволит системно проводить обучение через внеурочную деятельность. </w:t>
      </w:r>
    </w:p>
    <w:p w:rsidR="00417273" w:rsidRPr="00C3226B" w:rsidRDefault="00417273" w:rsidP="005B7AB6">
      <w:pPr>
        <w:spacing w:line="360" w:lineRule="auto"/>
        <w:ind w:firstLine="567"/>
        <w:jc w:val="both"/>
      </w:pPr>
      <w:r w:rsidRPr="00C3226B">
        <w:t>Хочу в</w:t>
      </w:r>
      <w:r w:rsidR="00405F55" w:rsidRPr="00C3226B">
        <w:t>сем</w:t>
      </w:r>
      <w:r w:rsidRPr="00C3226B">
        <w:t xml:space="preserve"> напомнить, что в соответствии с</w:t>
      </w:r>
      <w:r w:rsidR="00405F55" w:rsidRPr="00C3226B">
        <w:t>о</w:t>
      </w:r>
      <w:r w:rsidRPr="00C3226B">
        <w:t xml:space="preserve"> стандартом внеурочная деятельность учащихся,   как и деятельность  в рамках уроков,  направлена на достижение результатов освоения основной образовательной программы школы.  Особое внимание акцентируется на  достижении личностных и </w:t>
      </w:r>
      <w:proofErr w:type="spellStart"/>
      <w:r w:rsidRPr="00C3226B">
        <w:t>метапредметных</w:t>
      </w:r>
      <w:proofErr w:type="spellEnd"/>
      <w:r w:rsidRPr="00C3226B">
        <w:t xml:space="preserve"> результатов, что и  определяет  специфику внеурочной деятельности,  в ходе которой обучающийся не только и даже не столько должен узнать, сколько научиться действовать, чувствовать, принимать решения</w:t>
      </w:r>
      <w:r w:rsidR="00D72FCD" w:rsidRPr="00C3226B">
        <w:t>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lastRenderedPageBreak/>
        <w:t xml:space="preserve"> Задача системы дополнительного образования – обеспечить гибкость, вариативность, </w:t>
      </w:r>
      <w:proofErr w:type="spellStart"/>
      <w:r w:rsidRPr="00C3226B">
        <w:t>разноуровневость</w:t>
      </w:r>
      <w:proofErr w:type="spellEnd"/>
      <w:r w:rsidRPr="00C3226B">
        <w:t xml:space="preserve"> программ в условиях развития высоких технологий, развернуть площадки для проб подростков при выборе ими жизненной траектории, профессиональной карьеры.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Результаты поступления выпускников 11-х классов говорят сами за себя.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Технический профиль подготовки для получения высшего и среднего профессионального образования выбрали </w:t>
      </w:r>
      <w:r w:rsidR="00FA73A0" w:rsidRPr="00C3226B">
        <w:t xml:space="preserve">всего 24 </w:t>
      </w:r>
      <w:r w:rsidRPr="00C3226B">
        <w:t xml:space="preserve"> выпускников</w:t>
      </w:r>
      <w:r w:rsidR="00FA73A0" w:rsidRPr="00C3226B">
        <w:t xml:space="preserve"> (18,8%)</w:t>
      </w:r>
      <w:r w:rsidRPr="00C3226B">
        <w:t xml:space="preserve"> 11-х классов.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Сегодня на передний край экономики мощно выдвигаются </w:t>
      </w:r>
      <w:r w:rsidRPr="00C3226B">
        <w:rPr>
          <w:lang w:val="en-US"/>
        </w:rPr>
        <w:t>IT</w:t>
      </w:r>
      <w:r w:rsidRPr="00C3226B">
        <w:t>-технологии. На специальности, связанные с информатикой, поступил</w:t>
      </w:r>
      <w:r w:rsidR="00FA73A0" w:rsidRPr="00C3226B">
        <w:t xml:space="preserve">и </w:t>
      </w:r>
      <w:r w:rsidR="004C2CCE" w:rsidRPr="00C3226B">
        <w:t xml:space="preserve">всего </w:t>
      </w:r>
      <w:r w:rsidR="00FA73A0" w:rsidRPr="00C3226B">
        <w:t>3 выпускника (2,3%)</w:t>
      </w:r>
      <w:r w:rsidRPr="00C3226B">
        <w:t xml:space="preserve">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Анализируя результаты поступления выпускников, каждая школа оценивает многолетний итог своей работы: профессиональную ориентацию и освоение образовательного стандарта. Именно они в значительной степени отражают понятие качества образования.</w:t>
      </w:r>
    </w:p>
    <w:p w:rsidR="007D625F" w:rsidRPr="00C3226B" w:rsidRDefault="007D625F" w:rsidP="005B7AB6">
      <w:pPr>
        <w:spacing w:line="276" w:lineRule="auto"/>
        <w:ind w:firstLine="567"/>
        <w:jc w:val="both"/>
      </w:pPr>
    </w:p>
    <w:p w:rsidR="007D625F" w:rsidRPr="00C3226B" w:rsidRDefault="007D625F" w:rsidP="005B7AB6">
      <w:pPr>
        <w:pStyle w:val="a4"/>
        <w:spacing w:line="276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C3226B">
        <w:rPr>
          <w:rFonts w:ascii="Times New Roman" w:hAnsi="Times New Roman"/>
          <w:b/>
          <w:spacing w:val="20"/>
          <w:sz w:val="24"/>
          <w:szCs w:val="24"/>
        </w:rPr>
        <w:t>Качество общего образования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Национальный проект определил для нашей отрасли ключевую цель – обеспечить вхождение в число 10-ти ведущих стран мира по качеству общего образования.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Проанализировав резул</w:t>
      </w:r>
      <w:r w:rsidR="00877702" w:rsidRPr="00C3226B">
        <w:t xml:space="preserve">ьтаты итоговой аттестации в </w:t>
      </w:r>
      <w:r w:rsidR="00D72FCD" w:rsidRPr="00C3226B">
        <w:t>2017-</w:t>
      </w:r>
      <w:r w:rsidR="00877702" w:rsidRPr="00C3226B">
        <w:t>2018</w:t>
      </w:r>
      <w:r w:rsidRPr="00C3226B">
        <w:t xml:space="preserve"> году, мы поставили ряд задач, они указаны на слайде: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C3226B" w:rsidRPr="00C3226B" w:rsidTr="00F12D6B">
        <w:tc>
          <w:tcPr>
            <w:tcW w:w="9781" w:type="dxa"/>
          </w:tcPr>
          <w:p w:rsidR="007D625F" w:rsidRPr="00C3226B" w:rsidRDefault="007D625F" w:rsidP="005B7AB6">
            <w:pPr>
              <w:numPr>
                <w:ilvl w:val="0"/>
                <w:numId w:val="1"/>
              </w:numPr>
              <w:ind w:left="360"/>
              <w:jc w:val="both"/>
            </w:pPr>
            <w:r w:rsidRPr="00C3226B">
              <w:t xml:space="preserve">Снизить долю выпускников 11 </w:t>
            </w:r>
            <w:proofErr w:type="spellStart"/>
            <w:r w:rsidRPr="00C3226B">
              <w:t>кл</w:t>
            </w:r>
            <w:proofErr w:type="spellEnd"/>
            <w:r w:rsidRPr="00C3226B">
              <w:t>., не преодолевших порог по профильной математике.</w:t>
            </w:r>
          </w:p>
          <w:p w:rsidR="007D625F" w:rsidRPr="00C3226B" w:rsidRDefault="007D625F" w:rsidP="005B7AB6">
            <w:pPr>
              <w:numPr>
                <w:ilvl w:val="0"/>
                <w:numId w:val="2"/>
              </w:numPr>
              <w:ind w:left="360"/>
              <w:jc w:val="both"/>
            </w:pPr>
            <w:r w:rsidRPr="00C3226B">
              <w:t xml:space="preserve">Повысить долю выпускников 11 </w:t>
            </w:r>
            <w:proofErr w:type="spellStart"/>
            <w:r w:rsidRPr="00C3226B">
              <w:t>кл</w:t>
            </w:r>
            <w:proofErr w:type="spellEnd"/>
            <w:r w:rsidRPr="00C3226B">
              <w:t>., сдавших базовую математику на «4» и «5».</w:t>
            </w:r>
          </w:p>
          <w:p w:rsidR="007D625F" w:rsidRPr="00C3226B" w:rsidRDefault="007D625F" w:rsidP="005B7AB6">
            <w:pPr>
              <w:numPr>
                <w:ilvl w:val="0"/>
                <w:numId w:val="3"/>
              </w:numPr>
              <w:ind w:left="360"/>
              <w:jc w:val="both"/>
            </w:pPr>
            <w:r w:rsidRPr="00C3226B">
              <w:t xml:space="preserve">Повысить долю </w:t>
            </w:r>
            <w:proofErr w:type="spellStart"/>
            <w:r w:rsidRPr="00C3226B">
              <w:t>высокобалльников</w:t>
            </w:r>
            <w:proofErr w:type="spellEnd"/>
            <w:r w:rsidRPr="00C3226B">
              <w:t xml:space="preserve"> по приоритетным предметам – математике и физике.</w:t>
            </w:r>
          </w:p>
          <w:p w:rsidR="007D625F" w:rsidRPr="00C3226B" w:rsidRDefault="007D625F" w:rsidP="005B7AB6">
            <w:pPr>
              <w:numPr>
                <w:ilvl w:val="0"/>
                <w:numId w:val="4"/>
              </w:numPr>
              <w:ind w:left="360"/>
              <w:jc w:val="both"/>
            </w:pPr>
            <w:r w:rsidRPr="00C3226B">
              <w:t>Снизить долю выпускников, не преодолевших порог по предметам по выбору.</w:t>
            </w:r>
          </w:p>
          <w:p w:rsidR="007D625F" w:rsidRPr="00C3226B" w:rsidRDefault="007D625F" w:rsidP="005B7AB6">
            <w:pPr>
              <w:numPr>
                <w:ilvl w:val="0"/>
                <w:numId w:val="5"/>
              </w:numPr>
              <w:ind w:left="360"/>
              <w:jc w:val="both"/>
            </w:pPr>
            <w:r w:rsidRPr="00C3226B">
              <w:t xml:space="preserve">Повысить долю </w:t>
            </w:r>
            <w:proofErr w:type="spellStart"/>
            <w:r w:rsidRPr="00C3226B">
              <w:t>высокобалльников</w:t>
            </w:r>
            <w:proofErr w:type="spellEnd"/>
            <w:r w:rsidRPr="00C3226B">
              <w:t xml:space="preserve"> по всем выбранным предметам.</w:t>
            </w:r>
          </w:p>
          <w:p w:rsidR="007D625F" w:rsidRPr="00C3226B" w:rsidRDefault="007D625F" w:rsidP="005B7AB6">
            <w:pPr>
              <w:numPr>
                <w:ilvl w:val="0"/>
                <w:numId w:val="5"/>
              </w:numPr>
              <w:ind w:left="360"/>
              <w:jc w:val="both"/>
            </w:pPr>
            <w:r w:rsidRPr="00C3226B">
              <w:t xml:space="preserve">Повысить качество подготовки медалистов. </w:t>
            </w:r>
          </w:p>
          <w:p w:rsidR="007D625F" w:rsidRPr="00C3226B" w:rsidRDefault="007D625F" w:rsidP="005B7AB6">
            <w:pPr>
              <w:numPr>
                <w:ilvl w:val="0"/>
                <w:numId w:val="1"/>
              </w:numPr>
              <w:ind w:left="360"/>
              <w:jc w:val="both"/>
            </w:pPr>
            <w:r w:rsidRPr="00C3226B">
              <w:t xml:space="preserve">Снизить долю выпускников, не сдавших экзамены с первого раза. </w:t>
            </w:r>
          </w:p>
        </w:tc>
      </w:tr>
    </w:tbl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rPr>
          <w:b/>
        </w:rPr>
        <w:t>Качество подготовки медалистов</w:t>
      </w:r>
      <w:r w:rsidRPr="00C3226B">
        <w:t xml:space="preserve"> – серьезный маркер, отражающий и уровень преподавания предметов, и объективность существующей в школе системы оценивания, о чём мы еще поговорим чуть позже, и, как следствие, уровень доверия населения к работе отрасли. </w:t>
      </w:r>
    </w:p>
    <w:p w:rsidR="007D625F" w:rsidRPr="00C3226B" w:rsidRDefault="007547C3" w:rsidP="005B7AB6">
      <w:pPr>
        <w:spacing w:line="276" w:lineRule="auto"/>
        <w:ind w:firstLine="567"/>
        <w:jc w:val="both"/>
      </w:pPr>
      <w:r w:rsidRPr="00C3226B">
        <w:t xml:space="preserve">в прошлом году </w:t>
      </w:r>
      <w:r w:rsidR="00336BF6" w:rsidRPr="00C3226B">
        <w:t xml:space="preserve">Мы </w:t>
      </w:r>
      <w:r w:rsidRPr="00C3226B">
        <w:t>наме</w:t>
      </w:r>
      <w:r w:rsidR="00336BF6" w:rsidRPr="00C3226B">
        <w:t xml:space="preserve">чали </w:t>
      </w:r>
      <w:r w:rsidR="007D625F" w:rsidRPr="00C3226B">
        <w:t>ряд мер, включая контроль динамики подготовки претендентов на медали к итоговой аттестации</w:t>
      </w:r>
      <w:r w:rsidRPr="00C3226B">
        <w:t>.</w:t>
      </w:r>
      <w:r w:rsidR="00390C02" w:rsidRPr="00C3226B">
        <w:t xml:space="preserve"> </w:t>
      </w:r>
      <w:r w:rsidR="007D625F" w:rsidRPr="00C3226B">
        <w:t xml:space="preserve">Не все эти меры привели к планируемому результату. </w:t>
      </w:r>
    </w:p>
    <w:p w:rsidR="007D625F" w:rsidRPr="00C3226B" w:rsidRDefault="007547C3" w:rsidP="005B7AB6">
      <w:pPr>
        <w:spacing w:line="276" w:lineRule="auto"/>
        <w:ind w:firstLine="567"/>
        <w:jc w:val="both"/>
      </w:pPr>
      <w:r w:rsidRPr="00C3226B">
        <w:t>Как мы знаем, н</w:t>
      </w:r>
      <w:r w:rsidR="007D625F" w:rsidRPr="00C3226B">
        <w:t>а уровне федерации разработан</w:t>
      </w:r>
      <w:r w:rsidR="00877702" w:rsidRPr="00C3226B">
        <w:t xml:space="preserve"> новый  порядок</w:t>
      </w:r>
      <w:r w:rsidR="007D625F" w:rsidRPr="00C3226B">
        <w:t xml:space="preserve"> выдачи медали «За особые успехи в учении». </w:t>
      </w:r>
      <w:r w:rsidR="00877702" w:rsidRPr="00C3226B">
        <w:t>Д</w:t>
      </w:r>
      <w:r w:rsidR="007D625F" w:rsidRPr="00C3226B">
        <w:t xml:space="preserve">ля получения аттестата с отличием выпускникам необходимо не только получить итоговые отметки «отлично» по всем предметам, но и набрать на ЕГЭ не менее 70 баллов по обязательным учебным предметам: русскому языку и математике. </w:t>
      </w:r>
    </w:p>
    <w:p w:rsidR="007D625F" w:rsidRPr="00C3226B" w:rsidRDefault="00877702" w:rsidP="005B7AB6">
      <w:pPr>
        <w:spacing w:line="276" w:lineRule="auto"/>
        <w:ind w:firstLine="567"/>
        <w:jc w:val="both"/>
      </w:pPr>
      <w:r w:rsidRPr="00C3226B">
        <w:t>В этом году из 14</w:t>
      </w:r>
      <w:r w:rsidR="007D625F" w:rsidRPr="00C3226B">
        <w:t xml:space="preserve"> </w:t>
      </w:r>
      <w:r w:rsidR="004C2CCE" w:rsidRPr="00C3226B">
        <w:t xml:space="preserve">кандидатов на медали </w:t>
      </w:r>
      <w:r w:rsidR="007D625F" w:rsidRPr="00C3226B">
        <w:t xml:space="preserve"> только половина имеют средний балл выше 70 по всем сдаваемым предметам. А если говорить об обязательных предметах, то результат ещё менее удовлетворителен.</w:t>
      </w:r>
      <w:r w:rsidR="00345CA1" w:rsidRPr="00C3226B">
        <w:t xml:space="preserve"> </w:t>
      </w:r>
      <w:r w:rsidR="007547C3" w:rsidRPr="00C3226B">
        <w:t>Соответственно, и м</w:t>
      </w:r>
      <w:r w:rsidR="007D625F" w:rsidRPr="00C3226B">
        <w:t xml:space="preserve">едаль смогли  получить только 7 человек вместо </w:t>
      </w:r>
      <w:r w:rsidRPr="00C3226B">
        <w:t>14</w:t>
      </w:r>
      <w:r w:rsidR="007D625F" w:rsidRPr="00C3226B">
        <w:t>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По русскому языку </w:t>
      </w:r>
      <w:r w:rsidR="005723D6" w:rsidRPr="00C3226B">
        <w:t xml:space="preserve"> большинство медалистов (64</w:t>
      </w:r>
      <w:r w:rsidRPr="00C3226B">
        <w:t xml:space="preserve">%) набрали на ЕГЭ 80 баллов и выше. А вот по математике </w:t>
      </w:r>
      <w:r w:rsidR="005723D6" w:rsidRPr="00C3226B">
        <w:t>28,5% (4чел.)</w:t>
      </w:r>
      <w:r w:rsidRPr="00C3226B">
        <w:t xml:space="preserve"> показали результаты низкие, то есть ниже 60 баллов</w:t>
      </w:r>
      <w:r w:rsidR="005723D6" w:rsidRPr="00C3226B">
        <w:t xml:space="preserve"> (есть 39%)</w:t>
      </w:r>
      <w:r w:rsidRPr="00C3226B">
        <w:t xml:space="preserve">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И это лучшие наши учащиеся. Что же говорить об остальных?</w:t>
      </w:r>
      <w:r w:rsidR="004C2CCE" w:rsidRPr="00C3226B">
        <w:t xml:space="preserve">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lastRenderedPageBreak/>
        <w:t xml:space="preserve">Нужно отметить, что намеченные в прошлом году организационные и содержательные меры, направленные на улучшение математической подготовки школьников, </w:t>
      </w:r>
      <w:proofErr w:type="gramStart"/>
      <w:r w:rsidRPr="00C3226B">
        <w:t>принесли свои результаты</w:t>
      </w:r>
      <w:proofErr w:type="gramEnd"/>
      <w:r w:rsidRPr="00C3226B">
        <w:t xml:space="preserve">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Так, снизилась почти в 2 раза доля выпускников, не сдавших с первого раза математику как профильную, так и базовую.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В итоге с учётом пересдачи с профильной и базовой математикой  по </w:t>
      </w:r>
      <w:r w:rsidR="007547C3" w:rsidRPr="00C3226B">
        <w:t>нашему району</w:t>
      </w:r>
      <w:r w:rsidRPr="00C3226B">
        <w:t xml:space="preserve"> есть не преодолевшие минимальный порог, их доля составляет чуть более </w:t>
      </w:r>
      <w:r w:rsidR="00CD6483" w:rsidRPr="00C3226B">
        <w:t>3</w:t>
      </w:r>
      <w:r w:rsidRPr="00C3226B">
        <w:t xml:space="preserve">%. </w:t>
      </w:r>
    </w:p>
    <w:p w:rsidR="007D625F" w:rsidRPr="00C3226B" w:rsidRDefault="00CD6483" w:rsidP="005B7AB6">
      <w:pPr>
        <w:spacing w:line="276" w:lineRule="auto"/>
        <w:ind w:firstLine="567"/>
        <w:jc w:val="both"/>
      </w:pPr>
      <w:r w:rsidRPr="00C3226B">
        <w:t>1</w:t>
      </w:r>
      <w:r w:rsidR="007D625F" w:rsidRPr="00C3226B">
        <w:t xml:space="preserve"> </w:t>
      </w:r>
      <w:r w:rsidRPr="00C3226B">
        <w:t>выпускник (</w:t>
      </w:r>
      <w:proofErr w:type="spellStart"/>
      <w:r w:rsidRPr="00C3226B">
        <w:t>Малоенисейская</w:t>
      </w:r>
      <w:proofErr w:type="spellEnd"/>
      <w:r w:rsidRPr="00C3226B">
        <w:t xml:space="preserve"> </w:t>
      </w:r>
      <w:proofErr w:type="spellStart"/>
      <w:r w:rsidRPr="00C3226B">
        <w:t>сош</w:t>
      </w:r>
      <w:proofErr w:type="spellEnd"/>
      <w:r w:rsidRPr="00C3226B">
        <w:t>) набрал</w:t>
      </w:r>
      <w:r w:rsidR="007D625F" w:rsidRPr="00C3226B">
        <w:t xml:space="preserve"> по математике </w:t>
      </w:r>
      <w:r w:rsidRPr="00C3226B">
        <w:t xml:space="preserve">74 </w:t>
      </w:r>
      <w:r w:rsidR="007D625F" w:rsidRPr="00C3226B">
        <w:t>балл</w:t>
      </w:r>
      <w:r w:rsidRPr="00C3226B">
        <w:t xml:space="preserve">а, и это самый высокий показатель по району в 2019г. </w:t>
      </w:r>
    </w:p>
    <w:p w:rsidR="00CD6483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По сравнению с прошлым годом </w:t>
      </w:r>
      <w:r w:rsidR="00CD6483" w:rsidRPr="00C3226B">
        <w:t xml:space="preserve">стал на 0,1 ниже краевого и прошлогоднего районного показатель по </w:t>
      </w:r>
      <w:r w:rsidRPr="00C3226B">
        <w:t xml:space="preserve"> базовой математике</w:t>
      </w:r>
      <w:r w:rsidR="00CD6483" w:rsidRPr="00C3226B">
        <w:t>.</w:t>
      </w:r>
    </w:p>
    <w:p w:rsidR="00417273" w:rsidRPr="00C3226B" w:rsidRDefault="00417273" w:rsidP="005B7AB6">
      <w:pPr>
        <w:spacing w:line="276" w:lineRule="auto"/>
        <w:ind w:firstLine="567"/>
        <w:jc w:val="both"/>
      </w:pPr>
      <w:r w:rsidRPr="00C3226B">
        <w:t>Результа</w:t>
      </w:r>
      <w:r w:rsidR="00CD6483" w:rsidRPr="00C3226B">
        <w:t>т</w:t>
      </w:r>
      <w:r w:rsidRPr="00C3226B">
        <w:t>ы ЕГЭ говорят о незначительных успехах</w:t>
      </w:r>
      <w:r w:rsidR="00345CA1" w:rsidRPr="00C3226B">
        <w:t>. Мы подро</w:t>
      </w:r>
      <w:r w:rsidRPr="00C3226B">
        <w:t>бно п</w:t>
      </w:r>
      <w:r w:rsidR="00345CA1" w:rsidRPr="00C3226B">
        <w:t>роанализировали результаты ОГЭ и</w:t>
      </w:r>
      <w:r w:rsidRPr="00C3226B">
        <w:t xml:space="preserve"> ЕГЭ 22 августа с руководи</w:t>
      </w:r>
      <w:r w:rsidR="00345CA1" w:rsidRPr="00C3226B">
        <w:t>телями, заместителями по УВР и о</w:t>
      </w:r>
      <w:r w:rsidRPr="00C3226B">
        <w:t>бщественными методистами.</w:t>
      </w:r>
      <w:r w:rsidR="00345CA1" w:rsidRPr="00C3226B">
        <w:t xml:space="preserve"> И этот разговор получился очень серьезный.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Хорошую аналитическую базу нам предоставляют процедуры независимой оценки, в частности Всероссийские проверочные работы.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Из года в год мы констатируем резкое возрастание доли не справившихся с заданиями учащихся 5 класса по сравнению с 4-м классом. Так, </w:t>
      </w:r>
      <w:r w:rsidR="00A27787" w:rsidRPr="00C3226B">
        <w:t xml:space="preserve">если </w:t>
      </w:r>
      <w:r w:rsidRPr="00C3226B">
        <w:t>по математике не справил</w:t>
      </w:r>
      <w:r w:rsidR="00A27787" w:rsidRPr="00C3226B">
        <w:t xml:space="preserve">ись </w:t>
      </w:r>
      <w:r w:rsidRPr="00C3226B">
        <w:t xml:space="preserve"> с заданием </w:t>
      </w:r>
      <w:r w:rsidR="00A27787" w:rsidRPr="00C3226B">
        <w:t xml:space="preserve">6,8% пятиклассников, </w:t>
      </w:r>
      <w:r w:rsidRPr="00C3226B">
        <w:t xml:space="preserve"> по русскому языку – </w:t>
      </w:r>
      <w:r w:rsidR="00A27787" w:rsidRPr="00C3226B">
        <w:t>6,8</w:t>
      </w:r>
      <w:r w:rsidRPr="00C3226B">
        <w:t xml:space="preserve">%, при том, что в 4 классе их доля </w:t>
      </w:r>
      <w:r w:rsidR="00A27787" w:rsidRPr="00C3226B">
        <w:t>еле превышала 2</w:t>
      </w:r>
      <w:r w:rsidRPr="00C3226B">
        <w:t xml:space="preserve">%.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К сожалению, школы, которые могут справиться этой проблемой и сформулировать свой опыт работы в данном направлении, я пока назвать не могу.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Нам представляется, что наиболее значимой причиной такого резкого контраста является опять-таки необъективность оценивания.</w:t>
      </w:r>
    </w:p>
    <w:p w:rsidR="007D625F" w:rsidRPr="00C3226B" w:rsidRDefault="00345CA1" w:rsidP="005B7AB6">
      <w:pPr>
        <w:spacing w:line="276" w:lineRule="auto"/>
        <w:ind w:firstLine="567"/>
        <w:jc w:val="both"/>
      </w:pPr>
      <w:r w:rsidRPr="00C3226B">
        <w:t>В 2019</w:t>
      </w:r>
      <w:r w:rsidR="007D625F" w:rsidRPr="00C3226B">
        <w:t xml:space="preserve"> году по итогам проведения Всероссийских проверочных работ (ВПР) Федеральной службой по надзору в сфере образования и науки были выявлены признаки необъективности результатов по  математике в </w:t>
      </w:r>
      <w:r w:rsidRPr="00C3226B">
        <w:t>5 классе</w:t>
      </w:r>
      <w:r w:rsidR="007D625F" w:rsidRPr="00C3226B">
        <w:t xml:space="preserve"> </w:t>
      </w:r>
      <w:r w:rsidRPr="00C3226B">
        <w:t>Новиковской школы, и это третий год подряд.</w:t>
      </w:r>
      <w:r w:rsidR="00E930DE" w:rsidRPr="00C3226B">
        <w:t xml:space="preserve"> Больно, что такой показатель имеют 2 школы Алтайского края, одна из них наша.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Приведу пример одного из показателей, на основе которых делается такой вывод. Сравнение оценок, полученных на ВПР, и годовых оценок показывает, что в 4-м классе почти у половины учащихся оценка на ВПР выставляется выше годовой. В то время как в 5 классе таких учащихся менее 10%.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Основными причинами завышенных результатов является наличие элемента «натаскивания», а также отсутствие в школе единых согласованных требований к оценке учебных достижений учащихся.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Коллеги! Это серьезный сигнал для нас всех. Количество «четвёрок» и «пятёрок» не должно становиться самоцелью, особенно, если они случайны. Несомненно, это очень привлекательный для школы и педагога показатель, возможно, приносящий свои бонусы. Но тогда он должен подтверждаться на всех видах оценочных процедур.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Прошу руководителей школ рассмотреть вопрос учёта критерия «объективность оценивания» при распределении стимулирующего фонда.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 </w:t>
      </w:r>
      <w:r w:rsidR="00E930DE" w:rsidRPr="00C3226B">
        <w:t>Посмотрите на динамику</w:t>
      </w:r>
      <w:r w:rsidRPr="00C3226B">
        <w:t xml:space="preserve"> результатов ВПР и </w:t>
      </w:r>
      <w:r w:rsidR="00E930DE" w:rsidRPr="00C3226B">
        <w:t>сравните</w:t>
      </w:r>
      <w:r w:rsidR="000E138A" w:rsidRPr="00C3226B">
        <w:t xml:space="preserve"> </w:t>
      </w:r>
      <w:r w:rsidR="00E930DE" w:rsidRPr="00C3226B">
        <w:t xml:space="preserve">их </w:t>
      </w:r>
      <w:r w:rsidRPr="00C3226B">
        <w:t xml:space="preserve"> с баллами ЕГЭ в </w:t>
      </w:r>
      <w:r w:rsidR="00E930DE" w:rsidRPr="00C3226B">
        <w:t>вашей школе. Уверена, что будет над чем задуматься.</w:t>
      </w:r>
      <w:r w:rsidRPr="00C3226B">
        <w:t xml:space="preserve"> </w:t>
      </w:r>
    </w:p>
    <w:p w:rsidR="003D3582" w:rsidRPr="00C3226B" w:rsidRDefault="003D3582" w:rsidP="005B7AB6">
      <w:pPr>
        <w:ind w:left="-567" w:firstLine="567"/>
        <w:jc w:val="both"/>
      </w:pPr>
      <w:r w:rsidRPr="00C3226B">
        <w:t xml:space="preserve">Быть успешным, найти себя должны не только здоровые дети, но и дети с особыми образовательными потребностями. Именно это </w:t>
      </w:r>
      <w:proofErr w:type="gramStart"/>
      <w:r w:rsidRPr="00C3226B">
        <w:t>призвана</w:t>
      </w:r>
      <w:proofErr w:type="gramEnd"/>
      <w:r w:rsidRPr="00C3226B">
        <w:t xml:space="preserve"> решать ТПМПК, созданная в </w:t>
      </w:r>
      <w:r w:rsidRPr="00C3226B">
        <w:lastRenderedPageBreak/>
        <w:t>прошедшем учебном году. За 2018-2019 учебный год комиссия приняла – 98  человек, из них 14 детей-инвалидов.  Были обследованы дети дошкольного возраста, будущие первоклассники и учащиеся общеобразовательных учреждений. За истекший учебный год:</w:t>
      </w:r>
    </w:p>
    <w:p w:rsidR="003D3582" w:rsidRPr="00C3226B" w:rsidRDefault="003D3582" w:rsidP="005B7AB6">
      <w:pPr>
        <w:jc w:val="both"/>
      </w:pPr>
      <w:r w:rsidRPr="00C3226B">
        <w:t>5 детям рекомендовано посещение ДОУ по адаптированным программам.</w:t>
      </w:r>
    </w:p>
    <w:p w:rsidR="003D3582" w:rsidRPr="00C3226B" w:rsidRDefault="003D3582" w:rsidP="005B7AB6">
      <w:pPr>
        <w:ind w:left="-567" w:firstLine="567"/>
        <w:jc w:val="both"/>
      </w:pPr>
      <w:r w:rsidRPr="00C3226B">
        <w:t xml:space="preserve">2 ребенка заключили контракт на обучение с Краевым центром дистанционного образования детей-инвалидов. </w:t>
      </w:r>
    </w:p>
    <w:p w:rsidR="003D3582" w:rsidRPr="00C3226B" w:rsidRDefault="003D3582" w:rsidP="005B7AB6">
      <w:pPr>
        <w:ind w:left="-567" w:firstLine="567"/>
        <w:jc w:val="both"/>
      </w:pPr>
      <w:r w:rsidRPr="00C3226B">
        <w:t>4 ребенка перешли на обучение в школу-интернат № 1».</w:t>
      </w:r>
    </w:p>
    <w:p w:rsidR="003D3582" w:rsidRPr="00C3226B" w:rsidRDefault="003D3582" w:rsidP="005B7AB6">
      <w:pPr>
        <w:ind w:left="-567" w:firstLine="567"/>
        <w:jc w:val="both"/>
      </w:pPr>
      <w:r w:rsidRPr="00C3226B">
        <w:t>1 учащийся, усвоив адаптированную программу начального образования,  перешел в 5 класс по общеобразовательной программе.</w:t>
      </w:r>
    </w:p>
    <w:p w:rsidR="003D3582" w:rsidRPr="00C3226B" w:rsidRDefault="003D3582" w:rsidP="005B7AB6">
      <w:pPr>
        <w:ind w:left="-567" w:firstLine="567"/>
        <w:jc w:val="both"/>
      </w:pPr>
      <w:r w:rsidRPr="00C3226B">
        <w:t xml:space="preserve">1 ребенок не подтвердил диагноз ЗПР, продолжил </w:t>
      </w:r>
      <w:proofErr w:type="gramStart"/>
      <w:r w:rsidRPr="00C3226B">
        <w:t>обучение по</w:t>
      </w:r>
      <w:proofErr w:type="gramEnd"/>
      <w:r w:rsidRPr="00C3226B">
        <w:t xml:space="preserve"> общеобразовательной программе.</w:t>
      </w:r>
    </w:p>
    <w:p w:rsidR="003D3582" w:rsidRPr="00C3226B" w:rsidRDefault="003D3582" w:rsidP="005B7AB6">
      <w:pPr>
        <w:ind w:left="-567" w:firstLine="567"/>
        <w:jc w:val="both"/>
      </w:pPr>
      <w:r w:rsidRPr="00C3226B">
        <w:t>91 школьник продолжили обучение в своих школах по рекомендованным адаптированным программам.</w:t>
      </w:r>
    </w:p>
    <w:p w:rsidR="003D3582" w:rsidRPr="00C3226B" w:rsidRDefault="003D3582" w:rsidP="005B7AB6">
      <w:pPr>
        <w:ind w:left="-567" w:firstLine="567"/>
        <w:jc w:val="both"/>
      </w:pP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Уважаемые коллеги! Работа по повышению </w:t>
      </w:r>
      <w:r w:rsidRPr="00C3226B">
        <w:rPr>
          <w:rFonts w:ascii="Times New Roman" w:hAnsi="Times New Roman"/>
          <w:b/>
          <w:sz w:val="24"/>
          <w:szCs w:val="24"/>
        </w:rPr>
        <w:t>объективности оценки качества</w:t>
      </w:r>
      <w:r w:rsidRPr="00C3226B">
        <w:rPr>
          <w:rFonts w:ascii="Times New Roman" w:hAnsi="Times New Roman"/>
          <w:sz w:val="24"/>
          <w:szCs w:val="24"/>
        </w:rPr>
        <w:t xml:space="preserve"> образования исключительно важна. Поэтому в последние годы появились новые виды оценочных процедур на всех уровнях: федеральном, региональном, школьном. Мы отмечаем связанную с этим обеспокоенность родителей.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>Я хочу напомнить, что сегодня в зале присутствует родител</w:t>
      </w:r>
      <w:r w:rsidR="00390C02" w:rsidRPr="00C3226B">
        <w:rPr>
          <w:rFonts w:ascii="Times New Roman" w:hAnsi="Times New Roman"/>
          <w:sz w:val="24"/>
          <w:szCs w:val="24"/>
        </w:rPr>
        <w:t xml:space="preserve">и. Считаю, что нам серьезно нужно подумать о создании и реализации проекта для родителей, </w:t>
      </w:r>
      <w:r w:rsidRPr="00C3226B">
        <w:rPr>
          <w:rFonts w:ascii="Times New Roman" w:hAnsi="Times New Roman"/>
          <w:sz w:val="24"/>
          <w:szCs w:val="24"/>
        </w:rPr>
        <w:t>который</w:t>
      </w:r>
      <w:r w:rsidR="00390C02" w:rsidRPr="00C3226B">
        <w:rPr>
          <w:rFonts w:ascii="Times New Roman" w:hAnsi="Times New Roman"/>
          <w:sz w:val="24"/>
          <w:szCs w:val="24"/>
        </w:rPr>
        <w:t xml:space="preserve"> бы</w:t>
      </w:r>
      <w:r w:rsidRPr="00C3226B">
        <w:rPr>
          <w:rFonts w:ascii="Times New Roman" w:hAnsi="Times New Roman"/>
          <w:sz w:val="24"/>
          <w:szCs w:val="24"/>
        </w:rPr>
        <w:t xml:space="preserve"> предусматрив</w:t>
      </w:r>
      <w:r w:rsidR="00390C02" w:rsidRPr="00C3226B">
        <w:rPr>
          <w:rFonts w:ascii="Times New Roman" w:hAnsi="Times New Roman"/>
          <w:sz w:val="24"/>
          <w:szCs w:val="24"/>
        </w:rPr>
        <w:t>ал не только информирование, но и</w:t>
      </w:r>
      <w:r w:rsidRPr="00C322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226B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C3226B">
        <w:rPr>
          <w:rFonts w:ascii="Times New Roman" w:hAnsi="Times New Roman"/>
          <w:sz w:val="24"/>
          <w:szCs w:val="24"/>
        </w:rPr>
        <w:t xml:space="preserve"> и развитие родительских компетенций, консультативную поддержку. </w:t>
      </w:r>
      <w:r w:rsidR="00E930DE" w:rsidRPr="00C3226B">
        <w:rPr>
          <w:rFonts w:ascii="Times New Roman" w:hAnsi="Times New Roman"/>
          <w:sz w:val="24"/>
          <w:szCs w:val="24"/>
        </w:rPr>
        <w:t>Обращения и жалобы родителей в вышестоящие инстанции чаще всего от отсутствия или недостаточного информирования.</w:t>
      </w:r>
    </w:p>
    <w:p w:rsidR="007D625F" w:rsidRPr="00C3226B" w:rsidRDefault="00390C02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Сегодня, </w:t>
      </w:r>
      <w:r w:rsidR="007D625F" w:rsidRPr="00C3226B">
        <w:rPr>
          <w:rFonts w:ascii="Times New Roman" w:hAnsi="Times New Roman"/>
          <w:sz w:val="24"/>
          <w:szCs w:val="24"/>
        </w:rPr>
        <w:t xml:space="preserve">мы впервые проводим заседание родительского актива, куда приглашены председатели </w:t>
      </w:r>
      <w:r w:rsidRPr="00C3226B">
        <w:rPr>
          <w:rFonts w:ascii="Times New Roman" w:hAnsi="Times New Roman"/>
          <w:sz w:val="24"/>
          <w:szCs w:val="24"/>
        </w:rPr>
        <w:t>Советов школ</w:t>
      </w:r>
      <w:r w:rsidR="007D625F" w:rsidRPr="00C3226B">
        <w:rPr>
          <w:rFonts w:ascii="Times New Roman" w:hAnsi="Times New Roman"/>
          <w:sz w:val="24"/>
          <w:szCs w:val="24"/>
        </w:rPr>
        <w:t xml:space="preserve"> и просто неравнодушные родители. Мы предлагаем обсудить ряд проблем, которые волнуют родителей, по крайней мере, часто высказываются в обращениях и на личном приёме.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>Уважаемые родители! У нас с вами общая цель: ваш ребёнок – наш ученик должен получить качественное образование. При этом у школы – своя зона ответственности, у родителей – своя.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Независимая оценка позволяет обеспечить базовый принцип: </w:t>
      </w:r>
      <w:r w:rsidRPr="00C3226B">
        <w:rPr>
          <w:rFonts w:ascii="Times New Roman" w:hAnsi="Times New Roman"/>
          <w:b/>
          <w:sz w:val="24"/>
          <w:szCs w:val="24"/>
        </w:rPr>
        <w:t>каждому ученику</w:t>
      </w:r>
      <w:r w:rsidRPr="00C3226B">
        <w:rPr>
          <w:rFonts w:ascii="Times New Roman" w:hAnsi="Times New Roman"/>
          <w:sz w:val="24"/>
          <w:szCs w:val="24"/>
        </w:rPr>
        <w:t xml:space="preserve"> </w:t>
      </w:r>
      <w:r w:rsidRPr="00C3226B">
        <w:rPr>
          <w:rFonts w:ascii="Times New Roman" w:hAnsi="Times New Roman"/>
          <w:b/>
          <w:sz w:val="24"/>
          <w:szCs w:val="24"/>
        </w:rPr>
        <w:t>–</w:t>
      </w:r>
      <w:r w:rsidRPr="00C3226B">
        <w:rPr>
          <w:rFonts w:ascii="Times New Roman" w:hAnsi="Times New Roman"/>
          <w:sz w:val="24"/>
          <w:szCs w:val="24"/>
        </w:rPr>
        <w:t xml:space="preserve"> </w:t>
      </w:r>
      <w:r w:rsidRPr="00C3226B">
        <w:rPr>
          <w:rFonts w:ascii="Times New Roman" w:hAnsi="Times New Roman"/>
          <w:b/>
          <w:sz w:val="24"/>
          <w:szCs w:val="24"/>
        </w:rPr>
        <w:t>равные образовательные возможности</w:t>
      </w:r>
      <w:r w:rsidRPr="00C3226B">
        <w:rPr>
          <w:rFonts w:ascii="Times New Roman" w:hAnsi="Times New Roman"/>
          <w:sz w:val="24"/>
          <w:szCs w:val="24"/>
        </w:rPr>
        <w:t xml:space="preserve">. В любом крупном городе России и любой сельской школе нашего </w:t>
      </w:r>
      <w:r w:rsidR="00390C02" w:rsidRPr="00C3226B">
        <w:rPr>
          <w:rFonts w:ascii="Times New Roman" w:hAnsi="Times New Roman"/>
          <w:sz w:val="24"/>
          <w:szCs w:val="24"/>
        </w:rPr>
        <w:t>района</w:t>
      </w:r>
      <w:r w:rsidRPr="00C3226B">
        <w:rPr>
          <w:rFonts w:ascii="Times New Roman" w:hAnsi="Times New Roman"/>
          <w:sz w:val="24"/>
          <w:szCs w:val="24"/>
        </w:rPr>
        <w:t xml:space="preserve"> единые задания должны быть одинаково посильны для ученика.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 Если педагог относится ответственно к своим обязанностям, если родители и педагоги приучили ребёнка к дисциплине и ответственности, то контрольная работа не становится чем-то из ряда вон выходящим. Это стандартная каждодневная процедура оценки качества образования. Безусловно, проверяются и результаты ученика, но </w:t>
      </w:r>
      <w:r w:rsidR="00DA2118" w:rsidRPr="00C3226B">
        <w:rPr>
          <w:rFonts w:ascii="Times New Roman" w:hAnsi="Times New Roman"/>
          <w:sz w:val="24"/>
          <w:szCs w:val="24"/>
        </w:rPr>
        <w:t xml:space="preserve">не </w:t>
      </w:r>
      <w:r w:rsidRPr="00C3226B">
        <w:rPr>
          <w:rFonts w:ascii="Times New Roman" w:hAnsi="Times New Roman"/>
          <w:sz w:val="24"/>
          <w:szCs w:val="24"/>
        </w:rPr>
        <w:t>в меньшей степени – это контроль работы педагогов.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Вопрос снижения </w:t>
      </w:r>
      <w:r w:rsidRPr="00C3226B">
        <w:rPr>
          <w:rFonts w:ascii="Times New Roman" w:hAnsi="Times New Roman"/>
          <w:b/>
          <w:sz w:val="24"/>
          <w:szCs w:val="24"/>
        </w:rPr>
        <w:t>учебной нагрузки</w:t>
      </w:r>
      <w:r w:rsidRPr="00C3226B">
        <w:rPr>
          <w:rFonts w:ascii="Times New Roman" w:hAnsi="Times New Roman"/>
          <w:sz w:val="24"/>
          <w:szCs w:val="24"/>
        </w:rPr>
        <w:t xml:space="preserve"> школьников является сейчас одним из самых важных. </w:t>
      </w:r>
    </w:p>
    <w:p w:rsidR="007D625F" w:rsidRPr="00C3226B" w:rsidRDefault="00390C02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На уровне школы с </w:t>
      </w:r>
      <w:r w:rsidR="007D625F" w:rsidRPr="00C3226B">
        <w:rPr>
          <w:rFonts w:ascii="Times New Roman" w:hAnsi="Times New Roman"/>
          <w:sz w:val="24"/>
          <w:szCs w:val="24"/>
        </w:rPr>
        <w:t xml:space="preserve"> самых первых чис</w:t>
      </w:r>
      <w:r w:rsidRPr="00C3226B">
        <w:rPr>
          <w:rFonts w:ascii="Times New Roman" w:hAnsi="Times New Roman"/>
          <w:sz w:val="24"/>
          <w:szCs w:val="24"/>
        </w:rPr>
        <w:t>е</w:t>
      </w:r>
      <w:r w:rsidR="007D625F" w:rsidRPr="00C3226B">
        <w:rPr>
          <w:rFonts w:ascii="Times New Roman" w:hAnsi="Times New Roman"/>
          <w:sz w:val="24"/>
          <w:szCs w:val="24"/>
        </w:rPr>
        <w:t xml:space="preserve">л сентября </w:t>
      </w:r>
      <w:r w:rsidRPr="00C3226B">
        <w:rPr>
          <w:rFonts w:ascii="Times New Roman" w:hAnsi="Times New Roman"/>
          <w:sz w:val="24"/>
          <w:szCs w:val="24"/>
        </w:rPr>
        <w:t xml:space="preserve">должен быть составлен </w:t>
      </w:r>
      <w:r w:rsidR="007D625F" w:rsidRPr="00C3226B">
        <w:rPr>
          <w:rFonts w:ascii="Times New Roman" w:hAnsi="Times New Roman"/>
          <w:sz w:val="24"/>
          <w:szCs w:val="24"/>
        </w:rPr>
        <w:t xml:space="preserve"> график контрольных работ с учётом всего </w:t>
      </w:r>
      <w:proofErr w:type="spellStart"/>
      <w:r w:rsidR="007D625F" w:rsidRPr="00C3226B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7D625F" w:rsidRPr="00C3226B">
        <w:rPr>
          <w:rFonts w:ascii="Times New Roman" w:hAnsi="Times New Roman"/>
          <w:sz w:val="24"/>
          <w:szCs w:val="24"/>
        </w:rPr>
        <w:t xml:space="preserve"> контроля по всем предметам. Это позволит исключить незапланированные контрольно-оценочные процедуры, отрегулировать их количество на этапе согласования завучами. С графиком</w:t>
      </w:r>
      <w:r w:rsidRPr="00C3226B">
        <w:rPr>
          <w:rFonts w:ascii="Times New Roman" w:hAnsi="Times New Roman"/>
          <w:sz w:val="24"/>
          <w:szCs w:val="24"/>
        </w:rPr>
        <w:t xml:space="preserve"> ознакомить всех родителей</w:t>
      </w:r>
      <w:r w:rsidR="007D625F" w:rsidRPr="00C3226B">
        <w:rPr>
          <w:rFonts w:ascii="Times New Roman" w:hAnsi="Times New Roman"/>
          <w:sz w:val="24"/>
          <w:szCs w:val="24"/>
        </w:rPr>
        <w:t xml:space="preserve">. 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lastRenderedPageBreak/>
        <w:t xml:space="preserve">Уже в этом учебном году мы </w:t>
      </w:r>
      <w:r w:rsidR="00390C02" w:rsidRPr="00C3226B">
        <w:rPr>
          <w:rFonts w:ascii="Times New Roman" w:hAnsi="Times New Roman"/>
          <w:sz w:val="24"/>
          <w:szCs w:val="24"/>
        </w:rPr>
        <w:t xml:space="preserve">должны </w:t>
      </w:r>
      <w:r w:rsidRPr="00C3226B">
        <w:rPr>
          <w:rFonts w:ascii="Times New Roman" w:hAnsi="Times New Roman"/>
          <w:sz w:val="24"/>
          <w:szCs w:val="24"/>
        </w:rPr>
        <w:t>жёстко постави</w:t>
      </w:r>
      <w:r w:rsidR="00390C02" w:rsidRPr="00C3226B">
        <w:rPr>
          <w:rFonts w:ascii="Times New Roman" w:hAnsi="Times New Roman"/>
          <w:sz w:val="24"/>
          <w:szCs w:val="24"/>
        </w:rPr>
        <w:t>ть</w:t>
      </w:r>
      <w:r w:rsidRPr="00C3226B">
        <w:rPr>
          <w:rFonts w:ascii="Times New Roman" w:hAnsi="Times New Roman"/>
          <w:sz w:val="24"/>
          <w:szCs w:val="24"/>
        </w:rPr>
        <w:t xml:space="preserve"> вопрос эффективности </w:t>
      </w:r>
      <w:r w:rsidRPr="00C3226B">
        <w:rPr>
          <w:rFonts w:ascii="Times New Roman" w:hAnsi="Times New Roman"/>
          <w:b/>
          <w:sz w:val="24"/>
          <w:szCs w:val="24"/>
        </w:rPr>
        <w:t>домашних заданий</w:t>
      </w:r>
      <w:r w:rsidRPr="00C3226B">
        <w:rPr>
          <w:rFonts w:ascii="Times New Roman" w:hAnsi="Times New Roman"/>
          <w:sz w:val="24"/>
          <w:szCs w:val="24"/>
        </w:rPr>
        <w:t xml:space="preserve">, особенно в начальной школе. Затраты времени на их выполнение не должны превышать установленных санитарных норм. </w:t>
      </w:r>
    </w:p>
    <w:p w:rsidR="007D625F" w:rsidRPr="00C3226B" w:rsidRDefault="00390C02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>Возможно,</w:t>
      </w:r>
      <w:r w:rsidR="00BC6D6A" w:rsidRPr="00C3226B">
        <w:rPr>
          <w:rFonts w:ascii="Times New Roman" w:hAnsi="Times New Roman"/>
          <w:sz w:val="24"/>
          <w:szCs w:val="24"/>
        </w:rPr>
        <w:t xml:space="preserve"> </w:t>
      </w:r>
      <w:r w:rsidR="007D625F" w:rsidRPr="00C3226B">
        <w:rPr>
          <w:rFonts w:ascii="Times New Roman" w:hAnsi="Times New Roman"/>
          <w:sz w:val="24"/>
          <w:szCs w:val="24"/>
        </w:rPr>
        <w:t>что при решении проблемы перегрузки учащихся в школах не до конца используется ресурс внеурочной деятельности. Между тем, это неотъемлемая часть образовательной программы, разработанной школой самостоятельно, и может включать деятельность по учебным предметам и профилактику неуспеваемости. Таким образом, часть самостоятельной работы, которая задается на дом, можно организовать в школе.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Особенно это касается учащихся, испытывающих трудности в освоении программ, </w:t>
      </w:r>
      <w:r w:rsidRPr="00C3226B">
        <w:rPr>
          <w:rFonts w:ascii="Times New Roman" w:hAnsi="Times New Roman"/>
          <w:b/>
          <w:sz w:val="24"/>
          <w:szCs w:val="24"/>
        </w:rPr>
        <w:t>детей с ограниченными возможностями здоровья</w:t>
      </w:r>
      <w:r w:rsidRPr="00C3226B">
        <w:rPr>
          <w:rFonts w:ascii="Times New Roman" w:hAnsi="Times New Roman"/>
          <w:sz w:val="24"/>
          <w:szCs w:val="24"/>
        </w:rPr>
        <w:t>.</w:t>
      </w:r>
    </w:p>
    <w:p w:rsidR="00BC6D6A" w:rsidRPr="00C3226B" w:rsidRDefault="00BC6D6A" w:rsidP="005B7AB6">
      <w:pPr>
        <w:pStyle w:val="a4"/>
        <w:spacing w:line="276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:rsidR="007D625F" w:rsidRPr="00C3226B" w:rsidRDefault="007D625F" w:rsidP="005B7AB6">
      <w:pPr>
        <w:pStyle w:val="a4"/>
        <w:spacing w:line="276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C3226B">
        <w:rPr>
          <w:rFonts w:ascii="Times New Roman" w:hAnsi="Times New Roman"/>
          <w:b/>
          <w:spacing w:val="20"/>
          <w:sz w:val="24"/>
          <w:szCs w:val="24"/>
        </w:rPr>
        <w:t>Развитие кадрового потенциала</w:t>
      </w:r>
    </w:p>
    <w:p w:rsidR="007D625F" w:rsidRPr="00C3226B" w:rsidRDefault="007D625F" w:rsidP="005B7AB6">
      <w:pPr>
        <w:spacing w:line="276" w:lineRule="auto"/>
        <w:ind w:firstLine="426"/>
        <w:jc w:val="both"/>
      </w:pPr>
      <w:r w:rsidRPr="00C3226B">
        <w:t xml:space="preserve">Задача вхождения нашей страны в число 10-ти ведущих стран мира по качеству общего образования самым тесным образом связана с формирующейся в России системой профессионального роста педагогических кадров. </w:t>
      </w:r>
    </w:p>
    <w:p w:rsidR="007D625F" w:rsidRPr="00C3226B" w:rsidRDefault="00BC6D6A" w:rsidP="005B7AB6">
      <w:pPr>
        <w:spacing w:line="276" w:lineRule="auto"/>
        <w:ind w:firstLine="567"/>
        <w:jc w:val="both"/>
      </w:pPr>
      <w:r w:rsidRPr="00C3226B">
        <w:t>Региональный</w:t>
      </w:r>
      <w:r w:rsidR="007D625F" w:rsidRPr="00C3226B">
        <w:t xml:space="preserve"> проект «Учитель будущего» определяет профессиональный портрет педагога, который будет работать в современной цифровой школе и формировать личность, способную в будущем создавать мировой научный и технологический потенциал.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А это значит, работать нужно на опережение. У нас это, к сожалению, не всегда получается. Вот, например, профессия – разработчик мобильных приложений. Или Веб-дизайнер, специалист по </w:t>
      </w:r>
      <w:proofErr w:type="spellStart"/>
      <w:r w:rsidRPr="00C3226B">
        <w:t>блокчейну</w:t>
      </w:r>
      <w:proofErr w:type="spellEnd"/>
      <w:r w:rsidRPr="00C3226B">
        <w:t xml:space="preserve">. Многие ли слышали о них? А между тем, на сегодня они являются одними </w:t>
      </w:r>
      <w:proofErr w:type="gramStart"/>
      <w:r w:rsidRPr="00C3226B">
        <w:t>из</w:t>
      </w:r>
      <w:proofErr w:type="gramEnd"/>
      <w:r w:rsidRPr="00C3226B">
        <w:t xml:space="preserve"> самых востребованных. </w:t>
      </w:r>
      <w:r w:rsidR="00BC6D6A" w:rsidRPr="00C3226B">
        <w:t xml:space="preserve"> </w:t>
      </w:r>
      <w:proofErr w:type="spellStart"/>
      <w:r w:rsidRPr="00C3226B">
        <w:t>Цифровизация</w:t>
      </w:r>
      <w:proofErr w:type="spellEnd"/>
      <w:r w:rsidRPr="00C3226B">
        <w:t xml:space="preserve"> в России интенсивно развивается.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Сложно обстоит дело с уровнем квалификации учителей информатики. Доля учителей, для которых информатика – непрофильный предмет, составляет </w:t>
      </w:r>
      <w:r w:rsidR="00EB6E39" w:rsidRPr="00C3226B">
        <w:t>55 %.</w:t>
      </w:r>
    </w:p>
    <w:p w:rsidR="007D625F" w:rsidRPr="00C3226B" w:rsidRDefault="007D625F" w:rsidP="005B7AB6">
      <w:pPr>
        <w:spacing w:line="276" w:lineRule="auto"/>
        <w:ind w:firstLine="426"/>
        <w:jc w:val="both"/>
      </w:pPr>
      <w:r w:rsidRPr="00C3226B">
        <w:t xml:space="preserve">Как следствие, выпускники не выбирают информатику для сдачи на ЕГЭ. </w:t>
      </w:r>
      <w:r w:rsidR="00E930DE" w:rsidRPr="00C3226B">
        <w:t xml:space="preserve">В 2018 году ЕГЭ по информатике сдавали   </w:t>
      </w:r>
      <w:r w:rsidR="00A27787" w:rsidRPr="00C3226B">
        <w:t xml:space="preserve">8 </w:t>
      </w:r>
      <w:r w:rsidR="00E930DE" w:rsidRPr="00C3226B">
        <w:t xml:space="preserve">выпускников 11 классов,  </w:t>
      </w:r>
      <w:r w:rsidR="00A27787" w:rsidRPr="00C3226B">
        <w:t>72 -</w:t>
      </w:r>
      <w:r w:rsidR="00E930DE" w:rsidRPr="00C3226B">
        <w:t xml:space="preserve">   9 классов. В 2019г. сдавали   </w:t>
      </w:r>
      <w:r w:rsidR="00A27787" w:rsidRPr="00C3226B">
        <w:t>3 выпускника</w:t>
      </w:r>
      <w:r w:rsidR="00E930DE" w:rsidRPr="00C3226B">
        <w:t xml:space="preserve"> 11 классов,   </w:t>
      </w:r>
      <w:r w:rsidR="00A27787" w:rsidRPr="00C3226B">
        <w:t>97 -</w:t>
      </w:r>
      <w:r w:rsidR="00E930DE" w:rsidRPr="00C3226B">
        <w:t xml:space="preserve">  9 классов.  </w:t>
      </w:r>
      <w:r w:rsidRPr="00C3226B">
        <w:t xml:space="preserve">Специальности, связанные с </w:t>
      </w:r>
      <w:r w:rsidRPr="00C3226B">
        <w:rPr>
          <w:lang w:val="en-US"/>
        </w:rPr>
        <w:t>IT</w:t>
      </w:r>
      <w:r w:rsidRPr="00C3226B">
        <w:t xml:space="preserve">-технологиями, выбирают для обучения </w:t>
      </w:r>
      <w:r w:rsidR="00A27787" w:rsidRPr="00C3226B">
        <w:t>3</w:t>
      </w:r>
      <w:r w:rsidRPr="00C3226B">
        <w:t>% выпускников.</w:t>
      </w:r>
      <w:r w:rsidR="00A27787" w:rsidRPr="00C3226B">
        <w:t xml:space="preserve"> А какой потенциал!!!!</w:t>
      </w:r>
    </w:p>
    <w:p w:rsidR="007D625F" w:rsidRPr="00C3226B" w:rsidRDefault="007D625F" w:rsidP="005B7AB6">
      <w:pPr>
        <w:spacing w:line="276" w:lineRule="auto"/>
        <w:ind w:firstLine="426"/>
        <w:jc w:val="both"/>
      </w:pPr>
      <w:r w:rsidRPr="00C3226B">
        <w:t xml:space="preserve">Мониторинг доли педагогов, ведущих непрофильные предметы – предмет нашего постоянного внимания. Подвижки в этом направлении есть. </w:t>
      </w:r>
      <w:r w:rsidR="00EB6E39" w:rsidRPr="00C3226B">
        <w:t>Положительная динамика обеспечена главным образом за счёт притока молодых педагогов и профессиональной переподготовки, которую в 2018-2019 учебном году прошли 49 педагогических работников.</w:t>
      </w:r>
    </w:p>
    <w:p w:rsidR="007D625F" w:rsidRPr="00C3226B" w:rsidRDefault="007D625F" w:rsidP="005B7AB6">
      <w:pPr>
        <w:spacing w:line="276" w:lineRule="auto"/>
        <w:ind w:firstLine="426"/>
        <w:jc w:val="both"/>
      </w:pPr>
      <w:r w:rsidRPr="00C3226B">
        <w:t xml:space="preserve">В результате мер, предпринимаемых </w:t>
      </w:r>
      <w:r w:rsidR="00BC6D6A" w:rsidRPr="00C3226B">
        <w:t xml:space="preserve">комитетом по образованию и  </w:t>
      </w:r>
      <w:r w:rsidRPr="00C3226B">
        <w:t>руководством образовательных учреждений, темпы роста доли молодых педагогов со стажем работы до 5 лет превы</w:t>
      </w:r>
      <w:r w:rsidR="00BC6D6A" w:rsidRPr="00C3226B">
        <w:t xml:space="preserve">шали краевые значения до </w:t>
      </w:r>
      <w:r w:rsidR="00FA73A0" w:rsidRPr="00C3226B">
        <w:t>прошлого года</w:t>
      </w:r>
      <w:r w:rsidRPr="00C3226B">
        <w:t>.</w:t>
      </w:r>
    </w:p>
    <w:p w:rsidR="007D625F" w:rsidRPr="00C3226B" w:rsidRDefault="007D625F" w:rsidP="005B7AB6">
      <w:pPr>
        <w:spacing w:line="276" w:lineRule="auto"/>
        <w:ind w:firstLine="426"/>
        <w:jc w:val="both"/>
      </w:pPr>
      <w:r w:rsidRPr="00C3226B">
        <w:t xml:space="preserve">Так, за </w:t>
      </w:r>
      <w:r w:rsidR="00D86D1F" w:rsidRPr="00C3226B">
        <w:t>три</w:t>
      </w:r>
      <w:r w:rsidRPr="00C3226B">
        <w:t xml:space="preserve"> предыдущих года из образовательных учреждений </w:t>
      </w:r>
      <w:r w:rsidR="00D86D1F" w:rsidRPr="00C3226B">
        <w:t>района</w:t>
      </w:r>
      <w:r w:rsidRPr="00C3226B">
        <w:t xml:space="preserve"> выбыло </w:t>
      </w:r>
      <w:r w:rsidR="00FA73A0" w:rsidRPr="00C3226B">
        <w:rPr>
          <w:b/>
          <w:u w:val="single"/>
        </w:rPr>
        <w:t>11</w:t>
      </w:r>
      <w:r w:rsidRPr="00C3226B">
        <w:t xml:space="preserve"> </w:t>
      </w:r>
      <w:r w:rsidRPr="00C3226B">
        <w:rPr>
          <w:b/>
        </w:rPr>
        <w:t>(!)</w:t>
      </w:r>
      <w:r w:rsidRPr="00C3226B">
        <w:t xml:space="preserve"> молодых специалистов. Доля </w:t>
      </w:r>
      <w:proofErr w:type="gramStart"/>
      <w:r w:rsidRPr="00C3226B">
        <w:t>уволившихся</w:t>
      </w:r>
      <w:proofErr w:type="gramEnd"/>
      <w:r w:rsidRPr="00C3226B">
        <w:t xml:space="preserve"> от числа прибывших за этот период составляет </w:t>
      </w:r>
      <w:r w:rsidR="00FA73A0" w:rsidRPr="00C3226B">
        <w:rPr>
          <w:b/>
          <w:u w:val="single"/>
        </w:rPr>
        <w:t>38</w:t>
      </w:r>
      <w:r w:rsidRPr="00C3226B">
        <w:rPr>
          <w:b/>
          <w:u w:val="single"/>
        </w:rPr>
        <w:t>%!</w:t>
      </w:r>
      <w:r w:rsidRPr="00C3226B">
        <w:t xml:space="preserve"> </w:t>
      </w:r>
    </w:p>
    <w:p w:rsidR="007D625F" w:rsidRPr="00C3226B" w:rsidRDefault="007D625F" w:rsidP="005B7AB6">
      <w:pPr>
        <w:spacing w:line="276" w:lineRule="auto"/>
        <w:ind w:firstLine="426"/>
        <w:jc w:val="both"/>
      </w:pPr>
      <w:r w:rsidRPr="00C3226B">
        <w:t xml:space="preserve">Конечно, наиболее острым является вопрос обеспечения молодых педагогов жильём, и без соответствующих муниципальных программ проблему не решить. </w:t>
      </w:r>
      <w:r w:rsidR="00EB6E39" w:rsidRPr="00C3226B">
        <w:t>Только одной семье мы, за счет районного бюджета, обеспечили 50% оплату съемного жилья.</w:t>
      </w:r>
    </w:p>
    <w:p w:rsidR="007D625F" w:rsidRPr="00C3226B" w:rsidRDefault="007D625F" w:rsidP="005B7AB6">
      <w:pPr>
        <w:spacing w:line="276" w:lineRule="auto"/>
        <w:ind w:firstLine="426"/>
        <w:jc w:val="both"/>
      </w:pPr>
      <w:r w:rsidRPr="00C3226B">
        <w:lastRenderedPageBreak/>
        <w:t>Но не только! Очень важно, чтобы молодому педагогу в профессии было комфортно, чтобы он приобретал опыт действия в той или иной ситуации, чувствовал поддержку администрации школы и своего наставника.</w:t>
      </w:r>
    </w:p>
    <w:p w:rsidR="003C4281" w:rsidRPr="00C3226B" w:rsidRDefault="003C4281" w:rsidP="005B7AB6">
      <w:pPr>
        <w:spacing w:line="360" w:lineRule="auto"/>
        <w:ind w:left="-567" w:firstLine="567"/>
        <w:jc w:val="both"/>
      </w:pPr>
      <w:r w:rsidRPr="00C3226B">
        <w:t xml:space="preserve">В настоящее время в образовательных организациях нашего </w:t>
      </w:r>
      <w:r w:rsidR="00EB6E39" w:rsidRPr="00C3226B">
        <w:t>района</w:t>
      </w:r>
      <w:r w:rsidRPr="00C3226B">
        <w:t xml:space="preserve"> существуют вакансии учителей математики, </w:t>
      </w:r>
      <w:r w:rsidR="009A514A" w:rsidRPr="00C3226B">
        <w:t>русского языка</w:t>
      </w:r>
      <w:r w:rsidRPr="00C3226B">
        <w:t>, иностранного языка, начальных классов</w:t>
      </w:r>
      <w:r w:rsidR="009A514A" w:rsidRPr="00C3226B">
        <w:t>, которые закрыты перераспределением нагрузки между действующими педагогами.</w:t>
      </w:r>
    </w:p>
    <w:p w:rsidR="00541E1C" w:rsidRPr="00C3226B" w:rsidRDefault="003C4281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Обращаю внимание руководителей образовательных организаций на действующую систему заключения договоров на целевое </w:t>
      </w:r>
      <w:proofErr w:type="gramStart"/>
      <w:r w:rsidRPr="00C3226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C3226B">
        <w:rPr>
          <w:rFonts w:ascii="Times New Roman" w:hAnsi="Times New Roman"/>
          <w:sz w:val="24"/>
          <w:szCs w:val="24"/>
        </w:rPr>
        <w:t xml:space="preserve"> педагогическим специальностям. Продолжительное время процедура заключения  договоров на целевое обучение носила спонтанный характер: целевые направления получали все желающие. Современная школа требует талантливого педагога и в связи с этим, система выдачи целевых направления стала более планомерной и прогнозируемой: целевое направление выдается не спонтанно возникшему абитуриенту, а тем выпускникам, которые успешно и активно проявили себя в учебе и  общественной жизни школы и муниципалитета.</w:t>
      </w:r>
      <w:r w:rsidR="009A514A" w:rsidRPr="00C3226B">
        <w:rPr>
          <w:rFonts w:ascii="Times New Roman" w:hAnsi="Times New Roman"/>
          <w:sz w:val="24"/>
          <w:szCs w:val="24"/>
        </w:rPr>
        <w:t xml:space="preserve"> Буквально прискорбно,  впервые за несколько лет, озвучить, что в 2019г. только одного человека мы направили на целевое обучение. </w:t>
      </w:r>
      <w:r w:rsidR="00541E1C" w:rsidRPr="00C3226B">
        <w:rPr>
          <w:rFonts w:ascii="Times New Roman" w:hAnsi="Times New Roman"/>
          <w:sz w:val="24"/>
          <w:szCs w:val="24"/>
        </w:rPr>
        <w:t>Несомненно, обновление кадров будет продолжаться. Но  в этом году направление «Образование и педагогика» выбрали для продолжения обучения 14 выпускников школ.</w:t>
      </w:r>
      <w:r w:rsidR="0005461B" w:rsidRPr="00C3226B">
        <w:rPr>
          <w:rFonts w:ascii="Times New Roman" w:hAnsi="Times New Roman"/>
          <w:sz w:val="24"/>
          <w:szCs w:val="24"/>
        </w:rPr>
        <w:t xml:space="preserve"> А кто будет работать после нас???</w:t>
      </w:r>
    </w:p>
    <w:p w:rsidR="003C4281" w:rsidRPr="00C3226B" w:rsidRDefault="003C4281" w:rsidP="005B7AB6">
      <w:pPr>
        <w:spacing w:line="360" w:lineRule="auto"/>
        <w:ind w:left="-567" w:firstLine="567"/>
        <w:jc w:val="both"/>
      </w:pPr>
    </w:p>
    <w:p w:rsidR="003C4281" w:rsidRPr="00C3226B" w:rsidRDefault="003C4281" w:rsidP="005B7AB6">
      <w:pPr>
        <w:spacing w:line="360" w:lineRule="auto"/>
        <w:ind w:left="-567" w:firstLine="567"/>
        <w:jc w:val="both"/>
        <w:rPr>
          <w:b/>
        </w:rPr>
      </w:pPr>
      <w:r w:rsidRPr="00C3226B">
        <w:rPr>
          <w:b/>
        </w:rPr>
        <w:t>Руководителям школ необходимо серьезно проанализировать кадровое обеспечение организаций и разработать планы мероприятий по совершенствованию кадрового состава.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>В этих условиях крайне важно развивать систему наставничества. Возможности для этого в школах есть.</w:t>
      </w:r>
    </w:p>
    <w:p w:rsidR="007D625F" w:rsidRPr="00C3226B" w:rsidRDefault="007D625F" w:rsidP="005B7AB6">
      <w:pPr>
        <w:spacing w:line="276" w:lineRule="auto"/>
        <w:ind w:firstLine="426"/>
        <w:jc w:val="both"/>
      </w:pPr>
      <w:r w:rsidRPr="00C3226B">
        <w:t xml:space="preserve">В свою очередь мы рассчитываем и на молодых педагогов. Вы можете помочь своим старшим коллегам в освоении информационных технологий, коммуникаций в социальных сетях, возглавить волонтёрское движение, отряды Российского движения школьников. </w:t>
      </w:r>
    </w:p>
    <w:p w:rsidR="007D625F" w:rsidRPr="00C3226B" w:rsidRDefault="007D625F" w:rsidP="005B7AB6">
      <w:pPr>
        <w:spacing w:line="276" w:lineRule="auto"/>
        <w:ind w:firstLine="426"/>
        <w:jc w:val="both"/>
      </w:pPr>
      <w:r w:rsidRPr="00C3226B">
        <w:t>Уважаемые молодые коллеги, мы ждём от вас корпоративного включения, обновления работы на всех уровнях образования, как в школах, так и в детских садах.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625F" w:rsidRPr="00C3226B" w:rsidRDefault="007D625F" w:rsidP="005B7AB6">
      <w:pPr>
        <w:pStyle w:val="a4"/>
        <w:spacing w:line="276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 </w:t>
      </w:r>
      <w:r w:rsidRPr="00C3226B">
        <w:rPr>
          <w:rFonts w:ascii="Times New Roman" w:hAnsi="Times New Roman"/>
          <w:b/>
          <w:spacing w:val="20"/>
          <w:sz w:val="24"/>
          <w:szCs w:val="24"/>
        </w:rPr>
        <w:t>Дошкольное образование</w:t>
      </w:r>
    </w:p>
    <w:p w:rsidR="00BC6D6A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Истекший учебный год для системы дошкольного образования был интересным и ответственным. 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Коллективы детских садов реализуют актуальные направления региональной образовательной политики: исследовательская деятельность, приобщение к конструированию и робототехнике, ранняя профориентация, организация мини-музеев. </w:t>
      </w:r>
    </w:p>
    <w:p w:rsidR="007D625F" w:rsidRPr="00C3226B" w:rsidRDefault="008306DD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>Наив</w:t>
      </w:r>
      <w:r w:rsidR="007D625F" w:rsidRPr="00C3226B">
        <w:rPr>
          <w:rFonts w:ascii="Times New Roman" w:hAnsi="Times New Roman"/>
          <w:sz w:val="24"/>
          <w:szCs w:val="24"/>
        </w:rPr>
        <w:t>ажн</w:t>
      </w:r>
      <w:r w:rsidRPr="00C3226B">
        <w:rPr>
          <w:rFonts w:ascii="Times New Roman" w:hAnsi="Times New Roman"/>
          <w:sz w:val="24"/>
          <w:szCs w:val="24"/>
        </w:rPr>
        <w:t>ейшим</w:t>
      </w:r>
      <w:r w:rsidR="007D625F" w:rsidRPr="00C3226B">
        <w:rPr>
          <w:rFonts w:ascii="Times New Roman" w:hAnsi="Times New Roman"/>
          <w:sz w:val="24"/>
          <w:szCs w:val="24"/>
        </w:rPr>
        <w:t xml:space="preserve"> направлением остаётся раннее выявление и коррекция нарушений развития дошкольников. На прошлой конференции мы ставили задачу создания в каждом детском саду, каждой группе максимально комфортной и адаптивной среды речевого развития. Эта задача остаётся актуальной и на новый учебный год.</w:t>
      </w:r>
    </w:p>
    <w:p w:rsidR="009A514A" w:rsidRPr="00C3226B" w:rsidRDefault="005831C6" w:rsidP="005B7AB6">
      <w:pPr>
        <w:spacing w:line="360" w:lineRule="auto"/>
        <w:ind w:firstLine="567"/>
        <w:jc w:val="both"/>
        <w:rPr>
          <w:bCs/>
        </w:rPr>
      </w:pPr>
      <w:r w:rsidRPr="00C3226B">
        <w:rPr>
          <w:bCs/>
        </w:rPr>
        <w:t xml:space="preserve">На сегодняшний день можно констатировать, что полностью осуществлен переход всех детских садов </w:t>
      </w:r>
      <w:r w:rsidR="009A514A" w:rsidRPr="00C3226B">
        <w:rPr>
          <w:bCs/>
        </w:rPr>
        <w:t xml:space="preserve">района </w:t>
      </w:r>
      <w:r w:rsidRPr="00C3226B">
        <w:rPr>
          <w:bCs/>
        </w:rPr>
        <w:t xml:space="preserve">на обновленные </w:t>
      </w:r>
      <w:hyperlink r:id="rId7" w:tooltip="Программы обучения" w:history="1">
        <w:r w:rsidRPr="00C3226B">
          <w:rPr>
            <w:rStyle w:val="a8"/>
            <w:bCs/>
            <w:color w:val="auto"/>
          </w:rPr>
          <w:t>программы обучения</w:t>
        </w:r>
      </w:hyperlink>
      <w:r w:rsidRPr="00C3226B">
        <w:rPr>
          <w:bCs/>
        </w:rPr>
        <w:t xml:space="preserve">, воспитания и развития детей; используются возможности выбора дополнительных программ с </w:t>
      </w:r>
      <w:r w:rsidRPr="00C3226B">
        <w:rPr>
          <w:bCs/>
        </w:rPr>
        <w:lastRenderedPageBreak/>
        <w:t xml:space="preserve">учетом  направленности на укрепление физического и психического здоровья ребенка, формирование его двигательной активности. Анализ практического опыта дошкольных образовательных учреждений показывает, что во многих детских садах образовательный процесс направлен на практическое воплощение эмоционально-комфортных условий, способствующих развитию личностного потенциала каждого воспитанника, укреплению его здоровья. </w:t>
      </w:r>
    </w:p>
    <w:p w:rsidR="005831C6" w:rsidRPr="00C3226B" w:rsidRDefault="005831C6" w:rsidP="005B7AB6">
      <w:pPr>
        <w:spacing w:line="360" w:lineRule="auto"/>
        <w:ind w:firstLine="567"/>
        <w:jc w:val="both"/>
        <w:rPr>
          <w:bCs/>
        </w:rPr>
      </w:pPr>
      <w:r w:rsidRPr="00C3226B">
        <w:rPr>
          <w:bCs/>
        </w:rPr>
        <w:t>Для удовлетворения образовательных запросов родителей на базе 23 структурных подразделений, реализующих программы дошкольного образования,  развивается сеть бесплатных кружков и студий различной направленности и это 66% от общего числа структурных подразделений. В 2017-2018 учебном году 1197 детей посещали  кружки, секции, студии, что составило 65 % от общего числа дошкольников на территории управления, при этом  это почти на сто детей больше, чем в 2015-2016 учебном году.</w:t>
      </w:r>
    </w:p>
    <w:p w:rsidR="005831C6" w:rsidRPr="00C3226B" w:rsidRDefault="005831C6" w:rsidP="005B7AB6">
      <w:pPr>
        <w:spacing w:line="360" w:lineRule="auto"/>
        <w:ind w:firstLine="567"/>
        <w:jc w:val="both"/>
        <w:rPr>
          <w:b/>
          <w:bCs/>
        </w:rPr>
      </w:pPr>
      <w:r w:rsidRPr="00C3226B">
        <w:rPr>
          <w:b/>
          <w:bCs/>
        </w:rPr>
        <w:t>Руководителям структурных подразделений, реализующих программы дошкольного общего образования необходимо в новом учебном году проанализировать имеющиеся ресурсы в области раннего развития детей, используя имеющийся опыт создать все необходимые условия для более раннего развития детей.</w:t>
      </w:r>
    </w:p>
    <w:p w:rsidR="005831C6" w:rsidRPr="00C3226B" w:rsidRDefault="005831C6" w:rsidP="005B7AB6">
      <w:pPr>
        <w:pStyle w:val="a6"/>
        <w:spacing w:before="0" w:beforeAutospacing="0" w:after="0" w:afterAutospacing="0" w:line="456" w:lineRule="atLeast"/>
        <w:ind w:firstLine="709"/>
        <w:jc w:val="both"/>
        <w:textAlignment w:val="baseline"/>
        <w:rPr>
          <w:rFonts w:eastAsiaTheme="minorHAnsi"/>
          <w:bCs/>
          <w:lang w:eastAsia="en-US"/>
        </w:rPr>
      </w:pPr>
      <w:r w:rsidRPr="00C3226B">
        <w:rPr>
          <w:rFonts w:eastAsiaTheme="minorHAnsi"/>
          <w:bCs/>
          <w:lang w:eastAsia="en-US"/>
        </w:rPr>
        <w:t>Руководителям детских садов необходимо продумать систему работы по активизации развития технического творчества в детских садах и участию в конкурсах технического творчества и исследовательской направленности. Кроме того, в ряде структурных подразделений кружки для творческого развития детей вообще не функционируют, считаю это недопустимым и прошу руководителей данных структурных подразделений запланировать управленческие действия по созданию условий</w:t>
      </w:r>
      <w:r w:rsidR="009A514A" w:rsidRPr="00C3226B">
        <w:rPr>
          <w:rFonts w:eastAsiaTheme="minorHAnsi"/>
          <w:bCs/>
          <w:lang w:eastAsia="en-US"/>
        </w:rPr>
        <w:t xml:space="preserve"> для творческого развития детей.</w:t>
      </w:r>
      <w:r w:rsidRPr="00C3226B">
        <w:rPr>
          <w:rFonts w:eastAsiaTheme="minorHAnsi"/>
          <w:bCs/>
          <w:lang w:eastAsia="en-US"/>
        </w:rPr>
        <w:t xml:space="preserve"> </w:t>
      </w:r>
    </w:p>
    <w:p w:rsidR="005831C6" w:rsidRPr="00C3226B" w:rsidRDefault="00AD2339" w:rsidP="005B7AB6">
      <w:pPr>
        <w:spacing w:line="360" w:lineRule="auto"/>
        <w:ind w:firstLine="567"/>
        <w:jc w:val="both"/>
        <w:rPr>
          <w:bCs/>
        </w:rPr>
      </w:pPr>
      <w:r w:rsidRPr="00C3226B">
        <w:rPr>
          <w:bCs/>
        </w:rPr>
        <w:t>Учреждению</w:t>
      </w:r>
      <w:r w:rsidR="005831C6" w:rsidRPr="00C3226B">
        <w:rPr>
          <w:bCs/>
        </w:rPr>
        <w:t xml:space="preserve"> дополнительного образования</w:t>
      </w:r>
      <w:r w:rsidRPr="00C3226B">
        <w:rPr>
          <w:bCs/>
        </w:rPr>
        <w:t xml:space="preserve"> (ЦВР), базовым школам продумать и начать реализовывать проекты вовлечения в </w:t>
      </w:r>
      <w:r w:rsidR="005831C6" w:rsidRPr="00C3226B">
        <w:rPr>
          <w:bCs/>
        </w:rPr>
        <w:t xml:space="preserve"> свои объединения </w:t>
      </w:r>
      <w:r w:rsidRPr="00C3226B">
        <w:rPr>
          <w:bCs/>
        </w:rPr>
        <w:t xml:space="preserve">воспитанников </w:t>
      </w:r>
      <w:r w:rsidR="005831C6" w:rsidRPr="00C3226B">
        <w:rPr>
          <w:bCs/>
        </w:rPr>
        <w:t>детских садов.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>Национальный прое</w:t>
      </w:r>
      <w:proofErr w:type="gramStart"/>
      <w:r w:rsidRPr="00C3226B">
        <w:rPr>
          <w:rFonts w:ascii="Times New Roman" w:hAnsi="Times New Roman"/>
          <w:sz w:val="24"/>
          <w:szCs w:val="24"/>
        </w:rPr>
        <w:t>кт в сф</w:t>
      </w:r>
      <w:proofErr w:type="gramEnd"/>
      <w:r w:rsidRPr="00C3226B">
        <w:rPr>
          <w:rFonts w:ascii="Times New Roman" w:hAnsi="Times New Roman"/>
          <w:sz w:val="24"/>
          <w:szCs w:val="24"/>
        </w:rPr>
        <w:t>ере образования ставит задачу создания условий для раннего развития детей в возрасте до 3-х лет, как в детских садах, так и в семье.</w:t>
      </w:r>
      <w:r w:rsidR="00AD2339" w:rsidRPr="00C3226B">
        <w:rPr>
          <w:rFonts w:ascii="Times New Roman" w:hAnsi="Times New Roman"/>
          <w:sz w:val="24"/>
          <w:szCs w:val="24"/>
        </w:rPr>
        <w:t xml:space="preserve"> </w:t>
      </w:r>
      <w:r w:rsidRPr="00C3226B">
        <w:rPr>
          <w:rFonts w:ascii="Times New Roman" w:hAnsi="Times New Roman"/>
          <w:sz w:val="24"/>
          <w:szCs w:val="24"/>
        </w:rPr>
        <w:t>Деятельность системы ранней помощи осуществляется через консультационные пункты на базе детских садов. Сегодня их открыто 12. За 2</w:t>
      </w:r>
      <w:r w:rsidR="00AD2339" w:rsidRPr="00C3226B">
        <w:rPr>
          <w:rFonts w:ascii="Times New Roman" w:hAnsi="Times New Roman"/>
          <w:sz w:val="24"/>
          <w:szCs w:val="24"/>
        </w:rPr>
        <w:t>год</w:t>
      </w:r>
      <w:r w:rsidRPr="00C3226B">
        <w:rPr>
          <w:rFonts w:ascii="Times New Roman" w:hAnsi="Times New Roman"/>
          <w:sz w:val="24"/>
          <w:szCs w:val="24"/>
        </w:rPr>
        <w:t xml:space="preserve"> в консультационные пункты обратились 249 чел. </w:t>
      </w:r>
    </w:p>
    <w:p w:rsidR="003A48EA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>Продолжается работа по созданию дополнительных мест для детей раннего возраста.</w:t>
      </w:r>
      <w:r w:rsidR="00AD2339" w:rsidRPr="00C322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06DD" w:rsidRPr="00C3226B">
        <w:rPr>
          <w:rFonts w:ascii="Times New Roman" w:hAnsi="Times New Roman"/>
          <w:sz w:val="24"/>
          <w:szCs w:val="24"/>
        </w:rPr>
        <w:t>В истекшем учебном году открыто 2 группы  на 50 мест для детей ясельного возраста в Лесном и Енисейском детских садах.</w:t>
      </w:r>
      <w:proofErr w:type="gramEnd"/>
      <w:r w:rsidR="008306DD" w:rsidRPr="00C322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06DD" w:rsidRPr="00C3226B">
        <w:rPr>
          <w:rFonts w:ascii="Times New Roman" w:hAnsi="Times New Roman"/>
          <w:sz w:val="24"/>
          <w:szCs w:val="24"/>
        </w:rPr>
        <w:t xml:space="preserve">Это стало возможным благодаря нашему участию в краевой программе </w:t>
      </w:r>
      <w:r w:rsidR="003A48EA" w:rsidRPr="00C3226B">
        <w:rPr>
          <w:rFonts w:ascii="Times New Roman" w:hAnsi="Times New Roman"/>
          <w:sz w:val="24"/>
          <w:szCs w:val="24"/>
        </w:rPr>
        <w:t xml:space="preserve">по реализации мероприятий по созданию дополнительных мест для </w:t>
      </w:r>
      <w:r w:rsidR="003A48EA" w:rsidRPr="00C3226B">
        <w:rPr>
          <w:rFonts w:ascii="Times New Roman" w:hAnsi="Times New Roman"/>
          <w:sz w:val="24"/>
          <w:szCs w:val="24"/>
        </w:rPr>
        <w:lastRenderedPageBreak/>
        <w:t>детей в возрасте от 2 месяцев до 3 лет в образовательных организациях, реализующих программы дошкольного образования) краевой адресной инвестиционной программы.</w:t>
      </w:r>
      <w:proofErr w:type="gramEnd"/>
    </w:p>
    <w:p w:rsidR="007D625F" w:rsidRPr="00C3226B" w:rsidRDefault="003A48EA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Острой остается проблема обеспечения детей ясельного возраста местами в ДОО в с. </w:t>
      </w:r>
      <w:proofErr w:type="gramStart"/>
      <w:r w:rsidRPr="00C3226B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C3226B">
        <w:rPr>
          <w:rFonts w:ascii="Times New Roman" w:hAnsi="Times New Roman"/>
          <w:sz w:val="24"/>
          <w:szCs w:val="24"/>
        </w:rPr>
        <w:t>. И это для нас задача на ближайшее время.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>Современное качество образования должно быть доступно для каждого ребёнка!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Правительством </w:t>
      </w:r>
      <w:r w:rsidR="00AD2339" w:rsidRPr="00C3226B">
        <w:rPr>
          <w:rFonts w:ascii="Times New Roman" w:hAnsi="Times New Roman"/>
          <w:sz w:val="24"/>
          <w:szCs w:val="24"/>
        </w:rPr>
        <w:t>Алтайского края</w:t>
      </w:r>
      <w:r w:rsidRPr="00C3226B">
        <w:rPr>
          <w:rFonts w:ascii="Times New Roman" w:hAnsi="Times New Roman"/>
          <w:sz w:val="24"/>
          <w:szCs w:val="24"/>
        </w:rPr>
        <w:t xml:space="preserve"> предпринимаются серьезные шаги, чтобы условия обучения наших детей становились лучше, комфортнее.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>Целенаправленно изменяется образовательная среда, её инфраструктура, техническое и технологическое оснащение. Обеспечен доступ учащихся к современным ресурсам и сервисам по современным линиям связи.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Цифры и мероприятия представлены на слайде. </w:t>
      </w:r>
      <w:r w:rsidR="003A48EA" w:rsidRPr="00C3226B">
        <w:rPr>
          <w:rFonts w:ascii="Times New Roman" w:hAnsi="Times New Roman"/>
          <w:sz w:val="24"/>
          <w:szCs w:val="24"/>
        </w:rPr>
        <w:t xml:space="preserve">Окна, столовое оборудование, </w:t>
      </w:r>
      <w:proofErr w:type="gramStart"/>
      <w:r w:rsidR="003A48EA" w:rsidRPr="00C3226B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3A48EA" w:rsidRPr="00C322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8EA" w:rsidRPr="00C3226B">
        <w:rPr>
          <w:rFonts w:ascii="Times New Roman" w:hAnsi="Times New Roman"/>
          <w:sz w:val="24"/>
          <w:szCs w:val="24"/>
        </w:rPr>
        <w:t>сош</w:t>
      </w:r>
      <w:proofErr w:type="spellEnd"/>
      <w:r w:rsidR="003A48EA" w:rsidRPr="00C3226B">
        <w:rPr>
          <w:rFonts w:ascii="Times New Roman" w:hAnsi="Times New Roman"/>
          <w:sz w:val="24"/>
          <w:szCs w:val="24"/>
        </w:rPr>
        <w:t xml:space="preserve"> компьютерное оборудование спортивное</w:t>
      </w:r>
    </w:p>
    <w:p w:rsidR="007D625F" w:rsidRPr="00C3226B" w:rsidRDefault="007D625F" w:rsidP="005B7AB6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625F" w:rsidRPr="00C3226B" w:rsidRDefault="007D625F" w:rsidP="005B7AB6">
      <w:pPr>
        <w:pStyle w:val="a4"/>
        <w:spacing w:line="276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proofErr w:type="spellStart"/>
      <w:r w:rsidRPr="00C3226B">
        <w:rPr>
          <w:rFonts w:ascii="Times New Roman" w:hAnsi="Times New Roman"/>
          <w:b/>
          <w:spacing w:val="20"/>
          <w:sz w:val="24"/>
          <w:szCs w:val="24"/>
        </w:rPr>
        <w:t>Цифровизация</w:t>
      </w:r>
      <w:proofErr w:type="spellEnd"/>
      <w:r w:rsidRPr="00C3226B">
        <w:rPr>
          <w:rFonts w:ascii="Times New Roman" w:hAnsi="Times New Roman"/>
          <w:b/>
          <w:spacing w:val="20"/>
          <w:sz w:val="24"/>
          <w:szCs w:val="24"/>
        </w:rPr>
        <w:t xml:space="preserve"> среды, безопасность</w:t>
      </w:r>
    </w:p>
    <w:p w:rsidR="00417273" w:rsidRPr="00C3226B" w:rsidRDefault="00417273" w:rsidP="005B7AB6">
      <w:pPr>
        <w:pStyle w:val="a6"/>
        <w:spacing w:before="0" w:beforeAutospacing="0" w:after="30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C3226B">
        <w:rPr>
          <w:rFonts w:eastAsiaTheme="minorHAnsi"/>
          <w:lang w:eastAsia="en-US"/>
        </w:rPr>
        <w:t xml:space="preserve">Одним из федеральных </w:t>
      </w:r>
      <w:r w:rsidR="00BA7CB6" w:rsidRPr="00C3226B">
        <w:rPr>
          <w:rFonts w:eastAsiaTheme="minorHAnsi"/>
          <w:lang w:eastAsia="en-US"/>
        </w:rPr>
        <w:t xml:space="preserve">и региональных </w:t>
      </w:r>
      <w:r w:rsidRPr="00C3226B">
        <w:rPr>
          <w:rFonts w:eastAsiaTheme="minorHAnsi"/>
          <w:lang w:eastAsia="en-US"/>
        </w:rPr>
        <w:t>проектов ста</w:t>
      </w:r>
      <w:r w:rsidR="00BA7CB6" w:rsidRPr="00C3226B">
        <w:rPr>
          <w:rFonts w:eastAsiaTheme="minorHAnsi"/>
          <w:lang w:eastAsia="en-US"/>
        </w:rPr>
        <w:t>л</w:t>
      </w:r>
      <w:r w:rsidRPr="00C3226B">
        <w:rPr>
          <w:rFonts w:eastAsiaTheme="minorHAnsi"/>
          <w:lang w:eastAsia="en-US"/>
        </w:rPr>
        <w:t xml:space="preserve"> проект "Цифровая образовательная среда". Его первая часть - техническая: школам нужен высокоскоростной интернет, электронные журналы, дневники, бухгалтерия. Вторая часть - Российская электронная школа, которая станет помощником учителю: виртуальные библиотеки, музеи, онлайн-курсы, 3D-лаборатории. Кроме того, в России впервые будет создан Центр цифровой трансформации образования, в котором будет идти аналитическая, организационная и экспертная работа в этой области.  </w:t>
      </w:r>
    </w:p>
    <w:p w:rsidR="00417273" w:rsidRPr="00C3226B" w:rsidRDefault="00417273" w:rsidP="005B7AB6">
      <w:pPr>
        <w:pStyle w:val="a6"/>
        <w:spacing w:before="0" w:beforeAutospacing="0" w:after="30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C3226B">
        <w:rPr>
          <w:rFonts w:eastAsiaTheme="minorHAnsi"/>
          <w:lang w:eastAsia="en-US"/>
        </w:rPr>
        <w:t xml:space="preserve">Реализация проекта направлена на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 В рамках проекта предусмотрена автоматизация документооборота, отчетности и бухгалтерии, </w:t>
      </w:r>
      <w:proofErr w:type="spellStart"/>
      <w:r w:rsidRPr="00C3226B">
        <w:rPr>
          <w:rFonts w:eastAsiaTheme="minorHAnsi"/>
          <w:lang w:eastAsia="en-US"/>
        </w:rPr>
        <w:t>цифровизация</w:t>
      </w:r>
      <w:proofErr w:type="spellEnd"/>
      <w:r w:rsidRPr="00C3226B">
        <w:rPr>
          <w:rFonts w:eastAsiaTheme="minorHAnsi"/>
          <w:lang w:eastAsia="en-US"/>
        </w:rPr>
        <w:t xml:space="preserve"> процесса обучения с выходом на индивидуальные траектории, непрерывное обучение педагога </w:t>
      </w:r>
      <w:proofErr w:type="spellStart"/>
      <w:r w:rsidRPr="00C3226B">
        <w:rPr>
          <w:rFonts w:eastAsiaTheme="minorHAnsi"/>
          <w:lang w:eastAsia="en-US"/>
        </w:rPr>
        <w:t>on-line</w:t>
      </w:r>
      <w:proofErr w:type="spellEnd"/>
      <w:r w:rsidRPr="00C3226B">
        <w:rPr>
          <w:rFonts w:eastAsiaTheme="minorHAnsi"/>
          <w:lang w:eastAsia="en-US"/>
        </w:rPr>
        <w:t xml:space="preserve">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proofErr w:type="spellStart"/>
      <w:r w:rsidRPr="00C3226B">
        <w:t>Цифровизация</w:t>
      </w:r>
      <w:proofErr w:type="spellEnd"/>
      <w:r w:rsidRPr="00C3226B">
        <w:t xml:space="preserve"> является неотъемлемой частью современной социальной инфраструктуры.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Многое из того, что мы раньше </w:t>
      </w:r>
      <w:r w:rsidR="006F23A1" w:rsidRPr="00C3226B">
        <w:t xml:space="preserve">могли только </w:t>
      </w:r>
      <w:r w:rsidRPr="00C3226B">
        <w:t>лишь проектиров</w:t>
      </w:r>
      <w:r w:rsidR="006F23A1" w:rsidRPr="00C3226B">
        <w:t>ать должно стать</w:t>
      </w:r>
      <w:r w:rsidRPr="00C3226B">
        <w:t xml:space="preserve"> становится реальным. Готовы ли к этому участники образовательных отношений?</w:t>
      </w:r>
    </w:p>
    <w:p w:rsidR="007D625F" w:rsidRPr="00C3226B" w:rsidRDefault="007D625F" w:rsidP="005B7AB6">
      <w:pPr>
        <w:spacing w:line="276" w:lineRule="auto"/>
        <w:ind w:firstLine="567"/>
        <w:jc w:val="both"/>
        <w:rPr>
          <w:bCs/>
          <w:kern w:val="32"/>
          <w:shd w:val="clear" w:color="auto" w:fill="FFFFFF" w:themeFill="background1"/>
        </w:rPr>
      </w:pPr>
      <w:r w:rsidRPr="00C3226B">
        <w:rPr>
          <w:bCs/>
          <w:kern w:val="32"/>
          <w:shd w:val="clear" w:color="auto" w:fill="FFFFFF" w:themeFill="background1"/>
        </w:rPr>
        <w:t xml:space="preserve">Данные статистики входов учителей в Информационную систему </w:t>
      </w:r>
      <w:r w:rsidR="006F23A1" w:rsidRPr="00C3226B">
        <w:rPr>
          <w:bCs/>
          <w:kern w:val="32"/>
          <w:shd w:val="clear" w:color="auto" w:fill="FFFFFF" w:themeFill="background1"/>
        </w:rPr>
        <w:t xml:space="preserve"> </w:t>
      </w:r>
      <w:r w:rsidRPr="00C3226B">
        <w:rPr>
          <w:bCs/>
          <w:kern w:val="32"/>
          <w:shd w:val="clear" w:color="auto" w:fill="FFFFFF" w:themeFill="background1"/>
        </w:rPr>
        <w:t xml:space="preserve">свидетельствуют о том, что в среднем учитель обращается к системе ежедневно или через день. </w:t>
      </w:r>
    </w:p>
    <w:p w:rsidR="007D625F" w:rsidRPr="00C3226B" w:rsidRDefault="007D625F" w:rsidP="005B7AB6">
      <w:pPr>
        <w:spacing w:line="276" w:lineRule="auto"/>
        <w:ind w:firstLine="567"/>
        <w:jc w:val="both"/>
        <w:rPr>
          <w:bCs/>
          <w:kern w:val="32"/>
          <w:shd w:val="clear" w:color="auto" w:fill="FFFFFF" w:themeFill="background1"/>
        </w:rPr>
      </w:pPr>
      <w:r w:rsidRPr="00C3226B">
        <w:rPr>
          <w:bCs/>
          <w:kern w:val="32"/>
          <w:shd w:val="clear" w:color="auto" w:fill="FFFFFF" w:themeFill="background1"/>
        </w:rPr>
        <w:t xml:space="preserve">Если оценивать показатели активности </w:t>
      </w:r>
      <w:r w:rsidRPr="00C3226B">
        <w:rPr>
          <w:b/>
          <w:bCs/>
          <w:kern w:val="32"/>
          <w:u w:val="single"/>
          <w:shd w:val="clear" w:color="auto" w:fill="FFFFFF" w:themeFill="background1"/>
        </w:rPr>
        <w:t>всех категорий</w:t>
      </w:r>
      <w:r w:rsidRPr="00C3226B">
        <w:rPr>
          <w:bCs/>
          <w:kern w:val="32"/>
          <w:shd w:val="clear" w:color="auto" w:fill="FFFFFF" w:themeFill="background1"/>
        </w:rPr>
        <w:t xml:space="preserve"> пользователей АСУ : и педагогов, и учащихся, и родителей – то наиболее высокие они в двух школах округа: </w:t>
      </w:r>
      <w:proofErr w:type="spellStart"/>
      <w:r w:rsidRPr="00C3226B">
        <w:rPr>
          <w:bCs/>
          <w:kern w:val="32"/>
          <w:shd w:val="clear" w:color="auto" w:fill="FFFFFF" w:themeFill="background1"/>
        </w:rPr>
        <w:t>с</w:t>
      </w:r>
      <w:proofErr w:type="gramStart"/>
      <w:r w:rsidRPr="00C3226B">
        <w:rPr>
          <w:bCs/>
          <w:kern w:val="32"/>
          <w:shd w:val="clear" w:color="auto" w:fill="FFFFFF" w:themeFill="background1"/>
        </w:rPr>
        <w:t>.П</w:t>
      </w:r>
      <w:proofErr w:type="gramEnd"/>
      <w:r w:rsidRPr="00C3226B">
        <w:rPr>
          <w:bCs/>
          <w:kern w:val="32"/>
          <w:shd w:val="clear" w:color="auto" w:fill="FFFFFF" w:themeFill="background1"/>
        </w:rPr>
        <w:t>етровка</w:t>
      </w:r>
      <w:proofErr w:type="spellEnd"/>
      <w:r w:rsidRPr="00C3226B">
        <w:rPr>
          <w:bCs/>
          <w:kern w:val="32"/>
          <w:shd w:val="clear" w:color="auto" w:fill="FFFFFF" w:themeFill="background1"/>
        </w:rPr>
        <w:t xml:space="preserve"> и №1 </w:t>
      </w:r>
      <w:proofErr w:type="spellStart"/>
      <w:r w:rsidRPr="00C3226B">
        <w:rPr>
          <w:bCs/>
          <w:kern w:val="32"/>
          <w:shd w:val="clear" w:color="auto" w:fill="FFFFFF" w:themeFill="background1"/>
        </w:rPr>
        <w:t>с.Борское</w:t>
      </w:r>
      <w:proofErr w:type="spellEnd"/>
      <w:r w:rsidRPr="00C3226B">
        <w:rPr>
          <w:bCs/>
          <w:kern w:val="32"/>
          <w:shd w:val="clear" w:color="auto" w:fill="FFFFFF" w:themeFill="background1"/>
        </w:rPr>
        <w:t xml:space="preserve">, потому что они полностью перешли на ведение электронного журнала, отказавшись от бумажного носителя. </w:t>
      </w:r>
    </w:p>
    <w:p w:rsidR="007D625F" w:rsidRPr="00C3226B" w:rsidRDefault="007D625F" w:rsidP="005B7AB6">
      <w:pPr>
        <w:spacing w:line="276" w:lineRule="auto"/>
        <w:ind w:firstLine="567"/>
        <w:jc w:val="both"/>
        <w:rPr>
          <w:bCs/>
          <w:kern w:val="32"/>
          <w:shd w:val="clear" w:color="auto" w:fill="FFFFFF" w:themeFill="background1"/>
        </w:rPr>
      </w:pPr>
      <w:r w:rsidRPr="00C3226B">
        <w:rPr>
          <w:bCs/>
          <w:kern w:val="32"/>
          <w:shd w:val="clear" w:color="auto" w:fill="FFFFFF" w:themeFill="background1"/>
        </w:rPr>
        <w:t xml:space="preserve">Серьезная тема в настоящее время – защита персональных данных при получении электронных услуг. Руководителям школ, педагогам необходимо усилить разъяснительную работу среди родителей. И самим понять, что мы с вами, в наших </w:t>
      </w:r>
      <w:r w:rsidRPr="00C3226B">
        <w:rPr>
          <w:bCs/>
          <w:kern w:val="32"/>
          <w:shd w:val="clear" w:color="auto" w:fill="FFFFFF" w:themeFill="background1"/>
        </w:rPr>
        <w:lastRenderedPageBreak/>
        <w:t xml:space="preserve">школах, сегодня формируем завтрашнее информационное общество, в котором будет жить всё население страны. </w:t>
      </w:r>
    </w:p>
    <w:p w:rsidR="007D625F" w:rsidRPr="00C3226B" w:rsidRDefault="007D625F" w:rsidP="005B7AB6">
      <w:pPr>
        <w:spacing w:line="276" w:lineRule="auto"/>
        <w:ind w:firstLine="567"/>
        <w:jc w:val="both"/>
        <w:rPr>
          <w:bCs/>
          <w:kern w:val="32"/>
          <w:shd w:val="clear" w:color="auto" w:fill="FFFFFF" w:themeFill="background1"/>
        </w:rPr>
      </w:pPr>
      <w:r w:rsidRPr="00C3226B">
        <w:rPr>
          <w:bCs/>
          <w:kern w:val="32"/>
          <w:shd w:val="clear" w:color="auto" w:fill="FFFFFF" w:themeFill="background1"/>
        </w:rPr>
        <w:t xml:space="preserve">А дети и подростки глубоко включены в сложный виртуальный мир уже сейчас. В нём </w:t>
      </w:r>
      <w:r w:rsidRPr="00C3226B">
        <w:t xml:space="preserve">ведется целенаправленная идеологическая борьба не только за умы детей и подростков, но, как бы жёстко это ни звучало, и за их жизни.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Поэтому обеспечение безопасности информационной среды – образовательной и не только – является в настоящее время приоритетным направлением.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Современное социальное пространство очень подвижно, в нём детям и подросткам предлагаются самые разнообразные системы ценностей, критически отнестись к которым они зачастую не готовы.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Это приводит к распространению в молодежной среде асоциального поведения, деструктивных течений, агрессии, экстремизма. </w:t>
      </w:r>
    </w:p>
    <w:p w:rsidR="007D625F" w:rsidRPr="00C3226B" w:rsidRDefault="007D625F" w:rsidP="005B7AB6">
      <w:pPr>
        <w:spacing w:line="276" w:lineRule="auto"/>
        <w:ind w:firstLine="708"/>
        <w:jc w:val="both"/>
      </w:pPr>
      <w:r w:rsidRPr="00C3226B">
        <w:t>Главная задача</w:t>
      </w:r>
      <w:r w:rsidR="006F23A1" w:rsidRPr="00C3226B">
        <w:t xml:space="preserve"> для нас</w:t>
      </w:r>
      <w:r w:rsidRPr="00C3226B">
        <w:t xml:space="preserve"> – предостережение, профилактика подобных угроз. Мы вынуждены признать, что пока профилактическая работа в этом направлении малоэффективна. Нужно искать формы работы, адекватные современным условиям. И конечно, максимально вовлекать детей в конструктивную, развивающую деятельность. Все возможности для этого есть.</w:t>
      </w:r>
    </w:p>
    <w:p w:rsidR="007D625F" w:rsidRPr="00C3226B" w:rsidRDefault="007D625F" w:rsidP="005B7AB6">
      <w:pPr>
        <w:pStyle w:val="a4"/>
        <w:spacing w:line="276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:rsidR="007D625F" w:rsidRPr="00C3226B" w:rsidRDefault="007D625F" w:rsidP="005B7AB6">
      <w:pPr>
        <w:pStyle w:val="a4"/>
        <w:spacing w:line="276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C3226B">
        <w:rPr>
          <w:rFonts w:ascii="Times New Roman" w:hAnsi="Times New Roman"/>
          <w:b/>
          <w:spacing w:val="20"/>
          <w:sz w:val="24"/>
          <w:szCs w:val="24"/>
        </w:rPr>
        <w:t>Развитие способностей и талантов у детей и молодёжи</w:t>
      </w:r>
    </w:p>
    <w:p w:rsidR="007D625F" w:rsidRPr="00C3226B" w:rsidRDefault="007D625F" w:rsidP="005B7AB6">
      <w:pPr>
        <w:spacing w:line="276" w:lineRule="auto"/>
        <w:ind w:firstLine="708"/>
        <w:jc w:val="both"/>
      </w:pPr>
      <w:r w:rsidRPr="00C3226B">
        <w:t xml:space="preserve">В </w:t>
      </w:r>
      <w:r w:rsidR="006F23A1" w:rsidRPr="00C3226B">
        <w:t>районе</w:t>
      </w:r>
      <w:r w:rsidRPr="00C3226B">
        <w:t xml:space="preserve"> сложилась многоуровневая система выявления, поддержки и развития способностей и талантов у детей и молодёжи, которая реализуется в рамках общего и дополнительного образования, внеурочной деятельности. Накопленный опыт позволит нам органично встр</w:t>
      </w:r>
      <w:r w:rsidR="00BA7CB6" w:rsidRPr="00C3226B">
        <w:t>аивать</w:t>
      </w:r>
      <w:r w:rsidRPr="00C3226B">
        <w:t xml:space="preserve"> свою работу по данному направлению в </w:t>
      </w:r>
      <w:r w:rsidR="006F23A1" w:rsidRPr="00C3226B">
        <w:t>региональный</w:t>
      </w:r>
      <w:r w:rsidRPr="00C3226B">
        <w:t xml:space="preserve"> проект «Успех каждого ребёнка».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В настоящее время охват дополнительным образованием составляет 71,3% при целевом значении по проекту на 2018 год – 71,5%.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В образовательных программах школ предусмотрена система мер и мероприятий для развития интеллектуальной одарённости школьников, начиная с начальной школы и даже с детского сада. В прошлом году мы ставили задачу расширить перечень олимпиад, в которых наши школьники могут проявить свои возможности. </w:t>
      </w:r>
    </w:p>
    <w:p w:rsidR="007D625F" w:rsidRPr="00C3226B" w:rsidRDefault="00121606" w:rsidP="005B7AB6">
      <w:pPr>
        <w:spacing w:line="276" w:lineRule="auto"/>
        <w:ind w:firstLine="567"/>
        <w:jc w:val="both"/>
      </w:pPr>
      <w:r w:rsidRPr="00C3226B">
        <w:t>В 2019</w:t>
      </w:r>
      <w:r w:rsidR="007D625F" w:rsidRPr="00C3226B">
        <w:t xml:space="preserve"> году учащиеся школ округа успешно выступили на региональном этапе Всероссийской предметной олимпиады, 6 человек стали призёрами! </w:t>
      </w:r>
    </w:p>
    <w:p w:rsidR="00121606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Успешным был год и для воспитанников дополнительного образования, развивающих свои способности в разных направлениях. В рамках доклада невозможно перечислить все достижения учащихся в международных, всероссийских и региональных конкурсах и соревнованиях. </w:t>
      </w:r>
      <w:r w:rsidR="00121606" w:rsidRPr="00C3226B">
        <w:t>Но самые весомые из них:</w:t>
      </w:r>
    </w:p>
    <w:p w:rsidR="007D625F" w:rsidRPr="00C3226B" w:rsidRDefault="00121606" w:rsidP="005B7AB6">
      <w:pPr>
        <w:spacing w:line="276" w:lineRule="auto"/>
        <w:ind w:firstLine="567"/>
        <w:jc w:val="both"/>
      </w:pPr>
      <w:r w:rsidRPr="00C3226B">
        <w:t xml:space="preserve"> </w:t>
      </w:r>
      <w:r w:rsidR="007D625F" w:rsidRPr="00C3226B">
        <w:t>Отмечу то</w:t>
      </w:r>
      <w:r w:rsidRPr="00C3226B">
        <w:t xml:space="preserve">т факт, что </w:t>
      </w:r>
      <w:r w:rsidR="00BA7CB6" w:rsidRPr="00C3226B">
        <w:t>11</w:t>
      </w:r>
      <w:r w:rsidRPr="00C3226B">
        <w:t xml:space="preserve"> учащихся в 2019</w:t>
      </w:r>
      <w:r w:rsidR="007D625F" w:rsidRPr="00C3226B">
        <w:t xml:space="preserve"> году</w:t>
      </w:r>
      <w:r w:rsidR="00BA7CB6" w:rsidRPr="00C3226B">
        <w:t xml:space="preserve"> (лучший показатель за последние 5 лет)</w:t>
      </w:r>
      <w:r w:rsidR="007D625F" w:rsidRPr="00C3226B">
        <w:t xml:space="preserve"> стали лауреатами премий Губернатора </w:t>
      </w:r>
      <w:r w:rsidRPr="00C3226B">
        <w:t>Алтайского края</w:t>
      </w:r>
      <w:r w:rsidR="007D625F" w:rsidRPr="00C3226B">
        <w:t>, достигнув успехов в творческой, социально значимой и спортивной деятельности.</w:t>
      </w:r>
      <w:r w:rsidR="00BA7CB6" w:rsidRPr="00C3226B">
        <w:t xml:space="preserve"> 5 человек из ни</w:t>
      </w:r>
      <w:proofErr w:type="gramStart"/>
      <w:r w:rsidR="00BA7CB6" w:rsidRPr="00C3226B">
        <w:t>х-</w:t>
      </w:r>
      <w:proofErr w:type="gramEnd"/>
      <w:r w:rsidR="00BA7CB6" w:rsidRPr="00C3226B">
        <w:t xml:space="preserve"> из Первомайской школы!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rPr>
          <w:b/>
        </w:rPr>
        <w:t>Сохранение и укрепление здоровья</w:t>
      </w:r>
      <w:r w:rsidRPr="00C3226B">
        <w:t xml:space="preserve"> </w:t>
      </w:r>
      <w:r w:rsidR="00121606" w:rsidRPr="00C3226B">
        <w:t>– одно из главных направлений нашей деятельности</w:t>
      </w:r>
      <w:r w:rsidRPr="00C3226B">
        <w:t xml:space="preserve">. </w:t>
      </w:r>
    </w:p>
    <w:p w:rsidR="007D625F" w:rsidRPr="00C3226B" w:rsidRDefault="00121606" w:rsidP="005B7AB6">
      <w:pPr>
        <w:spacing w:line="276" w:lineRule="auto"/>
        <w:ind w:firstLine="567"/>
        <w:jc w:val="both"/>
      </w:pPr>
      <w:r w:rsidRPr="00C3226B">
        <w:t>Ведется работа</w:t>
      </w:r>
      <w:r w:rsidR="007D625F" w:rsidRPr="00C3226B">
        <w:t xml:space="preserve"> по созданию школьных спортивных клубов, на сегодня они созданы в </w:t>
      </w:r>
      <w:r w:rsidR="00434130" w:rsidRPr="00C3226B">
        <w:t>4</w:t>
      </w:r>
      <w:r w:rsidR="007D625F" w:rsidRPr="00C3226B">
        <w:t xml:space="preserve"> школ</w:t>
      </w:r>
      <w:r w:rsidRPr="00C3226B">
        <w:t>ах района</w:t>
      </w:r>
      <w:r w:rsidR="007D625F" w:rsidRPr="00C3226B">
        <w:t xml:space="preserve">. </w:t>
      </w:r>
      <w:r w:rsidR="00434130" w:rsidRPr="00C3226B">
        <w:t xml:space="preserve">Перестал существовать клуб в Лесной школе. В  </w:t>
      </w:r>
      <w:proofErr w:type="spellStart"/>
      <w:r w:rsidR="00434130" w:rsidRPr="00C3226B">
        <w:t>Шебалинской</w:t>
      </w:r>
      <w:proofErr w:type="spellEnd"/>
      <w:r w:rsidR="00434130" w:rsidRPr="00C3226B">
        <w:t xml:space="preserve">  работа не </w:t>
      </w:r>
      <w:proofErr w:type="gramStart"/>
      <w:r w:rsidR="00434130" w:rsidRPr="00C3226B">
        <w:t>ведется</w:t>
      </w:r>
      <w:proofErr w:type="gramEnd"/>
      <w:r w:rsidR="00434130" w:rsidRPr="00C3226B">
        <w:t xml:space="preserve"> несмотря на то, что обязательства по созданию и работе спортивного клуба школа на себя брала. </w:t>
      </w:r>
      <w:r w:rsidR="007D625F" w:rsidRPr="00C3226B">
        <w:t xml:space="preserve">В новом учебном году необходимо </w:t>
      </w:r>
      <w:r w:rsidR="00434130" w:rsidRPr="00C3226B">
        <w:t>усилить</w:t>
      </w:r>
      <w:r w:rsidR="007D625F" w:rsidRPr="00C3226B">
        <w:t xml:space="preserve"> эту работу.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lastRenderedPageBreak/>
        <w:t xml:space="preserve">Пока мы не можем сказать о высокой эффективности реализации Всероссийского физкультурно-спортивного комплекса ГТО. </w:t>
      </w:r>
      <w:proofErr w:type="gramStart"/>
      <w:r w:rsidRPr="00C3226B">
        <w:t>Несмотря на то,</w:t>
      </w:r>
      <w:r w:rsidR="00BA7CB6" w:rsidRPr="00C3226B">
        <w:t xml:space="preserve"> что ежегодно мы проводим зимний и летний фестивали,</w:t>
      </w:r>
      <w:r w:rsidRPr="00C3226B">
        <w:t xml:space="preserve"> </w:t>
      </w:r>
      <w:r w:rsidR="00BA7CB6" w:rsidRPr="00C3226B">
        <w:t>З</w:t>
      </w:r>
      <w:r w:rsidRPr="00C3226B">
        <w:t>арегистрированных в Информационной системе</w:t>
      </w:r>
      <w:r w:rsidR="00BA7CB6" w:rsidRPr="00C3226B">
        <w:t xml:space="preserve"> ГТО, всего 190 человек!!!</w:t>
      </w:r>
      <w:proofErr w:type="gramEnd"/>
      <w:r w:rsidRPr="00C3226B">
        <w:t xml:space="preserve"> </w:t>
      </w:r>
      <w:r w:rsidR="00BA7CB6" w:rsidRPr="00C3226B">
        <w:t>А</w:t>
      </w:r>
      <w:r w:rsidRPr="00C3226B">
        <w:t xml:space="preserve"> число участников Комплекса ГТО остаётся неоправданно низким. Считаю это недопустимым, коллеги!</w:t>
      </w:r>
    </w:p>
    <w:p w:rsidR="007D625F" w:rsidRPr="00C3226B" w:rsidRDefault="007D625F" w:rsidP="005B7AB6">
      <w:pPr>
        <w:pStyle w:val="a4"/>
        <w:spacing w:line="276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C3226B">
        <w:rPr>
          <w:rFonts w:ascii="Times New Roman" w:hAnsi="Times New Roman"/>
          <w:b/>
          <w:spacing w:val="20"/>
          <w:sz w:val="24"/>
          <w:szCs w:val="24"/>
        </w:rPr>
        <w:t>Воспитание гармонично развитой и социально ответственной личности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Все мы помним, что в 90-е годы была попытка реализовать в нашей стране образовательную политику, в основе которой отсутствовали духовные ценности и нравственные ориентиры.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Сегодня воспитание – системный государственный приоритет, отражённый в основополагающих документах. В их числе федеральный Комплекс мер «Десятилетие детства», который нацелен на то, чтобы обеспечить глобальную защиту прав детей в условиях вызовов и угроз современного мира.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Эффективным средством профилактики может быть </w:t>
      </w:r>
      <w:r w:rsidRPr="00C3226B">
        <w:rPr>
          <w:b/>
        </w:rPr>
        <w:t>только воспитание</w:t>
      </w:r>
      <w:r w:rsidRPr="00C3226B">
        <w:t>! Воспитание нравственной, ответственной личности.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Каждое образовательное учреждение </w:t>
      </w:r>
      <w:r w:rsidR="00121606" w:rsidRPr="00C3226B">
        <w:t xml:space="preserve">района </w:t>
      </w:r>
      <w:r w:rsidRPr="00C3226B">
        <w:t xml:space="preserve"> сегодня реализует программу воспитания. Безусловно, эта работа </w:t>
      </w:r>
      <w:r w:rsidR="00121606" w:rsidRPr="00C3226B">
        <w:t>должна дать положительные</w:t>
      </w:r>
      <w:r w:rsidRPr="00C3226B">
        <w:t xml:space="preserve"> результаты.</w:t>
      </w:r>
    </w:p>
    <w:p w:rsidR="007D625F" w:rsidRPr="00C3226B" w:rsidRDefault="007D625F" w:rsidP="005B7AB6">
      <w:pPr>
        <w:spacing w:line="276" w:lineRule="auto"/>
        <w:ind w:firstLine="708"/>
        <w:jc w:val="both"/>
      </w:pPr>
      <w:r w:rsidRPr="00C3226B">
        <w:t xml:space="preserve">На слайде указаны данные о профилактическом учёте, эти показатели имеют позитивную динамику. Вместе с тем, отдельные учреждения дали нам рост числа преступлений, совершенных несовершеннолетними. Таким образом, коллеги, проблемы в профилактической работе имеют место.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Одним из приоритетных направлений государственной образовательной политики является </w:t>
      </w:r>
      <w:r w:rsidRPr="00C3226B">
        <w:rPr>
          <w:b/>
        </w:rPr>
        <w:t>гражданско-патриотическое воспитание</w:t>
      </w:r>
      <w:r w:rsidRPr="00C3226B">
        <w:t>, осознание российской идентичности, развитие активной гражданской позиции.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Формы этой работы всем хорошо известны и активно используются в наших учреждениях: патриотические акции, уроки мужества, творческие конкурсы, добровольчество (</w:t>
      </w:r>
      <w:proofErr w:type="spellStart"/>
      <w:r w:rsidRPr="00C3226B">
        <w:t>волонтёрство</w:t>
      </w:r>
      <w:proofErr w:type="spellEnd"/>
      <w:r w:rsidRPr="00C3226B">
        <w:t xml:space="preserve">), адресная поддержка ветеранов, благоустройство памятников и обелисков, встречи с героическими земляками и людьми труда, работа военно-патриотических объединений и движений и многое другое. 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Эту серьезную работу с глубокой душевной составляющей, конечно же, невозможно измерить цифрами. И все-таки я возьму на себя смелость назвать некоторые статистические данные.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 xml:space="preserve">С уверенностью можно сказать, что 100% учащихся школ, воспитанников детских садов </w:t>
      </w:r>
      <w:r w:rsidR="00121606" w:rsidRPr="00C3226B">
        <w:t>района</w:t>
      </w:r>
      <w:r w:rsidRPr="00C3226B">
        <w:t xml:space="preserve"> включены в разнообразные виды этой деятельности. </w:t>
      </w:r>
    </w:p>
    <w:p w:rsidR="00434130" w:rsidRPr="00C3226B" w:rsidRDefault="00434130" w:rsidP="005B7AB6">
      <w:pPr>
        <w:ind w:left="-567" w:firstLine="567"/>
        <w:jc w:val="both"/>
      </w:pPr>
      <w:r w:rsidRPr="00C3226B">
        <w:t xml:space="preserve">Патриотическое воспитание будет работать при наличии интересного и необходимого дела. Таким увлекательным делом для учащихся стали школьные музеи. В общеобразовательных организациях </w:t>
      </w:r>
      <w:proofErr w:type="spellStart"/>
      <w:r w:rsidRPr="00C3226B">
        <w:t>Бийского</w:t>
      </w:r>
      <w:proofErr w:type="spellEnd"/>
      <w:r w:rsidRPr="00C3226B">
        <w:t xml:space="preserve"> района функционируют </w:t>
      </w:r>
      <w:r w:rsidRPr="00C3226B">
        <w:rPr>
          <w:b/>
          <w:bCs/>
        </w:rPr>
        <w:t>9</w:t>
      </w:r>
      <w:r w:rsidRPr="00C3226B">
        <w:t xml:space="preserve"> музеев</w:t>
      </w:r>
      <w:proofErr w:type="gramStart"/>
      <w:r w:rsidRPr="00C3226B">
        <w:t xml:space="preserve">., </w:t>
      </w:r>
      <w:proofErr w:type="gramEnd"/>
      <w:r w:rsidRPr="00C3226B">
        <w:rPr>
          <w:b/>
          <w:bCs/>
        </w:rPr>
        <w:t>3</w:t>
      </w:r>
      <w:r w:rsidRPr="00C3226B">
        <w:t xml:space="preserve"> не паспортизированных школьных музея в Первомайской № 2, </w:t>
      </w:r>
      <w:proofErr w:type="spellStart"/>
      <w:r w:rsidRPr="00C3226B">
        <w:t>Усятской</w:t>
      </w:r>
      <w:proofErr w:type="spellEnd"/>
      <w:r w:rsidRPr="00C3226B">
        <w:t xml:space="preserve"> и Первомайской школах , </w:t>
      </w:r>
      <w:r w:rsidRPr="00C3226B">
        <w:rPr>
          <w:b/>
          <w:bCs/>
        </w:rPr>
        <w:t>2</w:t>
      </w:r>
      <w:r w:rsidRPr="00C3226B">
        <w:t xml:space="preserve"> виртуальных в </w:t>
      </w:r>
      <w:proofErr w:type="spellStart"/>
      <w:r w:rsidRPr="00C3226B">
        <w:t>Сростинской</w:t>
      </w:r>
      <w:proofErr w:type="spellEnd"/>
      <w:r w:rsidRPr="00C3226B">
        <w:t xml:space="preserve"> и Первомайской и </w:t>
      </w:r>
      <w:r w:rsidRPr="00C3226B">
        <w:rPr>
          <w:b/>
          <w:bCs/>
        </w:rPr>
        <w:t>4</w:t>
      </w:r>
      <w:r w:rsidRPr="00C3226B">
        <w:t xml:space="preserve"> музея, имеющих статус «Музей образовательного учреждения» и прошедших паспортизацию: Новиковская школа и </w:t>
      </w:r>
      <w:proofErr w:type="spellStart"/>
      <w:r w:rsidRPr="00C3226B">
        <w:t>Большеугреневская</w:t>
      </w:r>
      <w:proofErr w:type="spellEnd"/>
      <w:r w:rsidRPr="00C3226B">
        <w:t xml:space="preserve">, </w:t>
      </w:r>
      <w:proofErr w:type="spellStart"/>
      <w:r w:rsidRPr="00C3226B">
        <w:t>Шебалинская</w:t>
      </w:r>
      <w:proofErr w:type="spellEnd"/>
      <w:r w:rsidRPr="00C3226B">
        <w:t xml:space="preserve">, </w:t>
      </w:r>
      <w:proofErr w:type="spellStart"/>
      <w:r w:rsidRPr="00C3226B">
        <w:t>Малоенисейская</w:t>
      </w:r>
      <w:proofErr w:type="spellEnd"/>
      <w:r w:rsidRPr="00C3226B">
        <w:t xml:space="preserve"> школы.</w:t>
      </w:r>
    </w:p>
    <w:p w:rsidR="007D625F" w:rsidRPr="00C3226B" w:rsidRDefault="00434130" w:rsidP="005B7AB6">
      <w:pPr>
        <w:ind w:left="-567" w:firstLine="567"/>
        <w:jc w:val="both"/>
      </w:pPr>
      <w:r w:rsidRPr="00C3226B">
        <w:t xml:space="preserve">За 2018-2019 учебных год </w:t>
      </w:r>
      <w:r w:rsidRPr="00C3226B">
        <w:rPr>
          <w:b/>
          <w:bCs/>
        </w:rPr>
        <w:t>386</w:t>
      </w:r>
      <w:r w:rsidRPr="00C3226B">
        <w:t xml:space="preserve"> экскурсий различной тематики. Проводятся мероприятия для ребят: даты исторических событий, музейный час, викторины. </w:t>
      </w:r>
      <w:r w:rsidRPr="00C3226B">
        <w:rPr>
          <w:b/>
          <w:bCs/>
        </w:rPr>
        <w:t xml:space="preserve">121 </w:t>
      </w:r>
      <w:r w:rsidRPr="00C3226B">
        <w:t xml:space="preserve">мероприятие было проведено в школьных музеях. Около </w:t>
      </w:r>
      <w:r w:rsidRPr="00C3226B">
        <w:rPr>
          <w:b/>
          <w:bCs/>
        </w:rPr>
        <w:t>2000</w:t>
      </w:r>
      <w:r w:rsidRPr="00C3226B">
        <w:t xml:space="preserve"> учащихся посетили экспозиции в своих школах. Экскурсии проводятся и для родителей, и для выпускников школ. Чего нельзя сказать об объединениях военно-патриотического направления. Как был у нас ВПК «Доброволец», так в гордом одиночестве и живет. Хотя, в целом, ситуация по вовлечению школьников нашего </w:t>
      </w:r>
      <w:r w:rsidRPr="00C3226B">
        <w:lastRenderedPageBreak/>
        <w:t xml:space="preserve">района </w:t>
      </w:r>
      <w:r w:rsidR="007D625F" w:rsidRPr="00C3226B">
        <w:t xml:space="preserve"> в Российское движение школьников</w:t>
      </w:r>
      <w:r w:rsidRPr="00C3226B">
        <w:t>, волонтерское движение и движение «</w:t>
      </w:r>
      <w:proofErr w:type="spellStart"/>
      <w:r w:rsidRPr="00C3226B">
        <w:t>Юнармия</w:t>
      </w:r>
      <w:proofErr w:type="spellEnd"/>
      <w:r w:rsidRPr="00C3226B">
        <w:t xml:space="preserve">» одна из лучших в крае и в 2019г. </w:t>
      </w:r>
      <w:r w:rsidR="00DB0137" w:rsidRPr="00C3226B">
        <w:t xml:space="preserve">район был отмечен благодарностью </w:t>
      </w:r>
      <w:proofErr w:type="spellStart"/>
      <w:r w:rsidR="00DB0137" w:rsidRPr="00C3226B">
        <w:t>АКЗС</w:t>
      </w:r>
      <w:proofErr w:type="gramStart"/>
      <w:r w:rsidR="00DB0137" w:rsidRPr="00C3226B">
        <w:t>.</w:t>
      </w:r>
      <w:r w:rsidR="007D625F" w:rsidRPr="00C3226B">
        <w:t>Н</w:t>
      </w:r>
      <w:proofErr w:type="gramEnd"/>
      <w:r w:rsidR="007D625F" w:rsidRPr="00C3226B">
        <w:t>ужно</w:t>
      </w:r>
      <w:proofErr w:type="spellEnd"/>
      <w:r w:rsidR="007D625F" w:rsidRPr="00C3226B">
        <w:t xml:space="preserve"> отметить, что при подготовке к историческим датам и социально значимым мероприятиям в своих населённых пунктах школы активно сотрудничают с администрациями поселений, ветеранскими организациями.</w:t>
      </w:r>
    </w:p>
    <w:p w:rsidR="007D625F" w:rsidRPr="00C3226B" w:rsidRDefault="007D625F" w:rsidP="005B7AB6">
      <w:pPr>
        <w:spacing w:line="276" w:lineRule="auto"/>
        <w:ind w:firstLine="708"/>
        <w:jc w:val="both"/>
      </w:pPr>
      <w:r w:rsidRPr="00C3226B">
        <w:t xml:space="preserve">Учащиеся школ активно принимают участие в акциях «Обелиск», «Тимуровцы», «Георгиевская ленточка», акциях по благоустройству памятных мест, проводят экологические десанты. Организовано шефство школьников над ветеранами и тружениками тыла. </w:t>
      </w:r>
    </w:p>
    <w:p w:rsidR="007D625F" w:rsidRPr="00C3226B" w:rsidRDefault="007D625F" w:rsidP="005B7AB6">
      <w:pPr>
        <w:spacing w:line="276" w:lineRule="auto"/>
        <w:ind w:firstLine="708"/>
        <w:jc w:val="both"/>
      </w:pPr>
      <w:r w:rsidRPr="00C3226B">
        <w:t>На принципах добровольчества не первый год проводится окружной конкурс «Стандарт оформления образовательной организации». Сегодня будут объявлены результаты.</w:t>
      </w:r>
    </w:p>
    <w:p w:rsidR="007D625F" w:rsidRPr="00C3226B" w:rsidRDefault="007D625F" w:rsidP="005B7AB6">
      <w:pPr>
        <w:spacing w:line="276" w:lineRule="auto"/>
        <w:ind w:firstLine="567"/>
        <w:jc w:val="both"/>
      </w:pPr>
      <w:r w:rsidRPr="00C3226B">
        <w:t>Формирование патриотических качеств личности предусматривает высокий уровень правовой и политической культуры, традиций безусловного уважения закона, добросовестности и ответственности.</w:t>
      </w:r>
    </w:p>
    <w:p w:rsidR="007D625F" w:rsidRPr="00C3226B" w:rsidRDefault="007D625F" w:rsidP="005B7AB6">
      <w:pPr>
        <w:spacing w:line="276" w:lineRule="auto"/>
        <w:ind w:firstLine="708"/>
        <w:jc w:val="both"/>
      </w:pPr>
      <w:r w:rsidRPr="00C3226B">
        <w:t>Уважаемые коллеги, нам всем предстоит постоянно совершенствоваться, чтобы идти на шаг впереди и всегда быть интересным своим ученикам.</w:t>
      </w:r>
    </w:p>
    <w:p w:rsidR="003C4281" w:rsidRPr="00C3226B" w:rsidRDefault="003C4281" w:rsidP="005B7AB6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3226B">
        <w:t>Уважаемые коллеги! Сейчас в этом зале присутствуют около двухсот единомышленников, людей преданных своему делу, системе образования! И наша общая задача – способствовать качественному изменению образования в соответствии с требованиями времени, принимая правильные решения,  работая над собой.  Для этого у нас все есть: профессионализм, инициатива, любовь к своей работе, талант и мастерство, чтобы добиваться успеха и внести свой вклад в дальнейшее развитие системы образования нашего управления, воспитания достойных граждан своего Отечества.</w:t>
      </w:r>
    </w:p>
    <w:p w:rsidR="003C4281" w:rsidRPr="00C3226B" w:rsidRDefault="003C4281" w:rsidP="005B7AB6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3226B">
        <w:t>Мы начинаем новый учебный год! Для одних – он первый учебный год, для других, которых в этом зале большинство, - он имеет свой счет. Если наша система образования даст мальчикам и девочкам то, чего они ждут - знаний, умений, развития их талантов, - уверен</w:t>
      </w:r>
      <w:r w:rsidR="00957F29" w:rsidRPr="00C3226B">
        <w:t>а</w:t>
      </w:r>
      <w:r w:rsidRPr="00C3226B">
        <w:t>, они изменят мир и реализуют мечты многих поколений. Сегодня это в наших руках, - давайте сделаем все для этого необходимое!</w:t>
      </w:r>
    </w:p>
    <w:p w:rsidR="003C4281" w:rsidRPr="00C3226B" w:rsidRDefault="003C4281" w:rsidP="005B7AB6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3226B">
        <w:t>Пусть этот год будет невероятно интересным и успешным, пусть каждый его день будет плодотворным, насыщенным, ярким, радостным и запоминающимся. Желаю всем бодрости и вдохновения, а также спокойствия души, радости сердца и удачи жизни.</w:t>
      </w:r>
    </w:p>
    <w:p w:rsidR="00206B08" w:rsidRPr="00C3226B" w:rsidRDefault="00206B08" w:rsidP="005B7AB6">
      <w:pPr>
        <w:ind w:left="-567" w:firstLine="567"/>
        <w:jc w:val="both"/>
      </w:pPr>
    </w:p>
    <w:p w:rsidR="00206B08" w:rsidRPr="00C3226B" w:rsidRDefault="00206B08" w:rsidP="005B7AB6">
      <w:pPr>
        <w:ind w:left="-567" w:firstLine="567"/>
        <w:jc w:val="both"/>
      </w:pPr>
    </w:p>
    <w:p w:rsidR="00206B08" w:rsidRPr="00C3226B" w:rsidRDefault="00206B08" w:rsidP="005B7AB6">
      <w:pPr>
        <w:ind w:left="-567" w:firstLine="1275"/>
        <w:jc w:val="both"/>
      </w:pPr>
    </w:p>
    <w:p w:rsidR="006E3544" w:rsidRPr="00C3226B" w:rsidRDefault="006E3544" w:rsidP="005B7AB6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3226B">
        <w:rPr>
          <w:rFonts w:ascii="Times New Roman" w:hAnsi="Times New Roman"/>
          <w:b/>
          <w:sz w:val="24"/>
          <w:szCs w:val="24"/>
        </w:rPr>
        <w:t>Проект модернизации региональной системы образования</w:t>
      </w:r>
    </w:p>
    <w:p w:rsidR="006E3544" w:rsidRPr="00C3226B" w:rsidRDefault="006E3544" w:rsidP="005B7AB6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2018-2019 учебный год стал годом </w:t>
      </w:r>
      <w:proofErr w:type="gramStart"/>
      <w:r w:rsidRPr="00C3226B">
        <w:rPr>
          <w:rFonts w:ascii="Times New Roman" w:hAnsi="Times New Roman"/>
          <w:sz w:val="24"/>
          <w:szCs w:val="24"/>
        </w:rPr>
        <w:t>продолжения масштабной реализации проекта модернизации региональных систем образования</w:t>
      </w:r>
      <w:proofErr w:type="gramEnd"/>
      <w:r w:rsidRPr="00C3226B">
        <w:rPr>
          <w:rFonts w:ascii="Times New Roman" w:hAnsi="Times New Roman"/>
          <w:sz w:val="24"/>
          <w:szCs w:val="24"/>
        </w:rPr>
        <w:t>.</w:t>
      </w:r>
    </w:p>
    <w:p w:rsidR="006E3544" w:rsidRPr="00C3226B" w:rsidRDefault="006E3544" w:rsidP="005B7AB6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>Модернизация предусматривает обновление школьной инфраструктуры, обеспечение учебных классов необходимым оснащением и оборудованием, устройство современных спортзалов, столовых и медпунктов, пополнение школьных библиотек, расширение возможностей для использования сети Интернет.</w:t>
      </w:r>
    </w:p>
    <w:p w:rsidR="006E3544" w:rsidRPr="00C3226B" w:rsidRDefault="006E3544" w:rsidP="005B7AB6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lastRenderedPageBreak/>
        <w:t xml:space="preserve">В 2018-2019  году по направлениям модернизации в системе общего образования были направлены средства на приобретение лабораторного,  компьютерного, спортивного оборудования, учебников, оборудования для школьных столовых, проведение капитального ремонта. </w:t>
      </w:r>
    </w:p>
    <w:p w:rsidR="006E3544" w:rsidRPr="00C3226B" w:rsidRDefault="006E3544" w:rsidP="005B7AB6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 Для создания условий занятия физической культурой и спортом было закуплено оборудование в МБОУ «</w:t>
      </w:r>
      <w:proofErr w:type="spellStart"/>
      <w:r w:rsidRPr="00C3226B">
        <w:rPr>
          <w:rFonts w:ascii="Times New Roman" w:hAnsi="Times New Roman"/>
          <w:sz w:val="24"/>
          <w:szCs w:val="24"/>
        </w:rPr>
        <w:t>Малоугреневская</w:t>
      </w:r>
      <w:proofErr w:type="spellEnd"/>
      <w:r w:rsidRPr="00C3226B">
        <w:rPr>
          <w:rFonts w:ascii="Times New Roman" w:hAnsi="Times New Roman"/>
          <w:sz w:val="24"/>
          <w:szCs w:val="24"/>
        </w:rPr>
        <w:t xml:space="preserve"> СОШ» на сумму 500 000 руб. (мячи, лыжные ботинки, гантели, бревно гимнастическое, шахматные фигуры, шахматные часы, фигуры шахматные напольные, проектор и ноутбук).</w:t>
      </w:r>
    </w:p>
    <w:p w:rsidR="006E3544" w:rsidRPr="00C3226B" w:rsidRDefault="006E3544" w:rsidP="005B7AB6">
      <w:pPr>
        <w:tabs>
          <w:tab w:val="num" w:pos="1260"/>
        </w:tabs>
        <w:spacing w:line="360" w:lineRule="auto"/>
        <w:ind w:firstLine="709"/>
        <w:jc w:val="both"/>
      </w:pPr>
      <w:r w:rsidRPr="00C3226B">
        <w:t xml:space="preserve"> В рамках реализации Комплекса мер по модернизации системы общего образования было получено имущество на сумму 4 433 938,19 руб.:</w:t>
      </w:r>
    </w:p>
    <w:p w:rsidR="006E3544" w:rsidRPr="00C3226B" w:rsidRDefault="006E3544" w:rsidP="005B7AB6">
      <w:pPr>
        <w:tabs>
          <w:tab w:val="num" w:pos="1260"/>
        </w:tabs>
        <w:spacing w:line="360" w:lineRule="auto"/>
        <w:ind w:firstLine="709"/>
        <w:jc w:val="both"/>
      </w:pPr>
      <w:r w:rsidRPr="00C3226B">
        <w:t>- Тренажер для приемов сердечно-легочной и мозговой реанимации, тренажер-манекен для отработки навыков оказания первой медицинской помощи  в МБОУ «</w:t>
      </w:r>
      <w:proofErr w:type="spellStart"/>
      <w:r w:rsidRPr="00C3226B">
        <w:t>Сростинская</w:t>
      </w:r>
      <w:proofErr w:type="spellEnd"/>
      <w:r w:rsidRPr="00C3226B">
        <w:t xml:space="preserve"> СОШ имени В.М. Шукшина»;</w:t>
      </w:r>
    </w:p>
    <w:p w:rsidR="006E3544" w:rsidRPr="00C3226B" w:rsidRDefault="006E3544" w:rsidP="005B7AB6">
      <w:pPr>
        <w:tabs>
          <w:tab w:val="num" w:pos="1260"/>
        </w:tabs>
        <w:spacing w:line="360" w:lineRule="auto"/>
        <w:ind w:firstLine="709"/>
        <w:jc w:val="both"/>
      </w:pPr>
      <w:r w:rsidRPr="00C3226B">
        <w:t>-  Комплект оборудования по ОБЖ в МБОУ  «</w:t>
      </w:r>
      <w:proofErr w:type="spellStart"/>
      <w:r w:rsidRPr="00C3226B">
        <w:t>Малоенисейская</w:t>
      </w:r>
      <w:proofErr w:type="spellEnd"/>
      <w:r w:rsidRPr="00C3226B">
        <w:t xml:space="preserve"> СОШ»; </w:t>
      </w:r>
    </w:p>
    <w:p w:rsidR="006E3544" w:rsidRPr="00C3226B" w:rsidRDefault="006E3544" w:rsidP="005B7AB6">
      <w:pPr>
        <w:tabs>
          <w:tab w:val="num" w:pos="1260"/>
        </w:tabs>
        <w:spacing w:line="360" w:lineRule="auto"/>
        <w:ind w:firstLine="709"/>
        <w:jc w:val="both"/>
      </w:pPr>
      <w:r w:rsidRPr="00C3226B">
        <w:t>- Электронный лазерный тир в МБОУ  «</w:t>
      </w:r>
      <w:proofErr w:type="spellStart"/>
      <w:r w:rsidRPr="00C3226B">
        <w:t>Малоенисейская</w:t>
      </w:r>
      <w:proofErr w:type="spellEnd"/>
      <w:r w:rsidRPr="00C3226B">
        <w:t xml:space="preserve"> СОШ»;</w:t>
      </w:r>
    </w:p>
    <w:p w:rsidR="006E3544" w:rsidRPr="00C3226B" w:rsidRDefault="006E3544" w:rsidP="005B7AB6">
      <w:pPr>
        <w:tabs>
          <w:tab w:val="num" w:pos="1260"/>
        </w:tabs>
        <w:spacing w:line="360" w:lineRule="auto"/>
        <w:ind w:firstLine="709"/>
        <w:jc w:val="both"/>
      </w:pPr>
      <w:r w:rsidRPr="00C3226B">
        <w:t>- Персональные компьютеры 25 шт. в ОУ района;</w:t>
      </w:r>
    </w:p>
    <w:p w:rsidR="006E3544" w:rsidRPr="00C3226B" w:rsidRDefault="006E3544" w:rsidP="005B7AB6">
      <w:pPr>
        <w:tabs>
          <w:tab w:val="num" w:pos="1260"/>
        </w:tabs>
        <w:spacing w:line="360" w:lineRule="auto"/>
        <w:ind w:firstLine="709"/>
        <w:jc w:val="both"/>
      </w:pPr>
      <w:r w:rsidRPr="00C3226B">
        <w:t>- Мобильное рабочее место 14 шт., доска комбинированная магнитная 4 шт., комплект оборудования для организации видеонаблюдения за процедурой проведения ЕГЭ 11 шт. в МБОУ «Первомайская СОШ№2»;</w:t>
      </w:r>
    </w:p>
    <w:p w:rsidR="006E3544" w:rsidRPr="00C3226B" w:rsidRDefault="006E3544" w:rsidP="005B7AB6">
      <w:pPr>
        <w:tabs>
          <w:tab w:val="num" w:pos="1260"/>
        </w:tabs>
        <w:spacing w:line="360" w:lineRule="auto"/>
        <w:ind w:firstLine="709"/>
        <w:jc w:val="both"/>
      </w:pPr>
      <w:r w:rsidRPr="00C3226B">
        <w:t>- Учебная мебель (стол ученический 38 шт., стул ученический 76 шт., стол учителя 4 шт., шкаф стеллаж 4 шт.) в МБОУ «Первомайская СОШ№2»;</w:t>
      </w:r>
    </w:p>
    <w:p w:rsidR="006E3544" w:rsidRPr="00C3226B" w:rsidRDefault="006E3544" w:rsidP="005B7AB6">
      <w:pPr>
        <w:tabs>
          <w:tab w:val="num" w:pos="1260"/>
        </w:tabs>
        <w:spacing w:line="360" w:lineRule="auto"/>
        <w:ind w:firstLine="709"/>
        <w:jc w:val="both"/>
      </w:pPr>
      <w:r w:rsidRPr="00C3226B">
        <w:t xml:space="preserve">- Шкаф холодильный 2 </w:t>
      </w:r>
      <w:proofErr w:type="spellStart"/>
      <w:proofErr w:type="gramStart"/>
      <w:r w:rsidRPr="00C3226B">
        <w:t>шт</w:t>
      </w:r>
      <w:proofErr w:type="spellEnd"/>
      <w:proofErr w:type="gramEnd"/>
      <w:r w:rsidRPr="00C3226B">
        <w:t xml:space="preserve"> в ОУ района; </w:t>
      </w:r>
    </w:p>
    <w:p w:rsidR="006E3544" w:rsidRPr="00C3226B" w:rsidRDefault="006E3544" w:rsidP="005B7AB6">
      <w:pPr>
        <w:tabs>
          <w:tab w:val="num" w:pos="1260"/>
        </w:tabs>
        <w:spacing w:line="360" w:lineRule="auto"/>
        <w:ind w:firstLine="709"/>
        <w:jc w:val="both"/>
      </w:pPr>
      <w:r w:rsidRPr="00C3226B">
        <w:t xml:space="preserve">- Плиты электрические 13 шт., </w:t>
      </w:r>
      <w:proofErr w:type="spellStart"/>
      <w:r w:rsidRPr="00C3226B">
        <w:t>пароконвектомат</w:t>
      </w:r>
      <w:proofErr w:type="spellEnd"/>
      <w:r w:rsidRPr="00C3226B">
        <w:t xml:space="preserve"> 1 шт. в ОУ района;</w:t>
      </w:r>
    </w:p>
    <w:p w:rsidR="006E3544" w:rsidRPr="00C3226B" w:rsidRDefault="006E3544" w:rsidP="005B7AB6">
      <w:pPr>
        <w:tabs>
          <w:tab w:val="num" w:pos="1260"/>
        </w:tabs>
        <w:spacing w:line="360" w:lineRule="auto"/>
        <w:ind w:firstLine="709"/>
        <w:jc w:val="both"/>
      </w:pPr>
      <w:r w:rsidRPr="00C3226B">
        <w:t>- Книги, журналы, энциклопедии в ОУ района;</w:t>
      </w:r>
    </w:p>
    <w:p w:rsidR="006E3544" w:rsidRPr="00C3226B" w:rsidRDefault="006E3544" w:rsidP="005B7AB6">
      <w:pPr>
        <w:tabs>
          <w:tab w:val="num" w:pos="1260"/>
        </w:tabs>
        <w:spacing w:line="360" w:lineRule="auto"/>
        <w:ind w:firstLine="709"/>
        <w:jc w:val="both"/>
      </w:pPr>
      <w:r w:rsidRPr="00C3226B">
        <w:t>- Машина посудомоечная 3 шт. в ОУ района;</w:t>
      </w:r>
    </w:p>
    <w:p w:rsidR="006E3544" w:rsidRPr="00C3226B" w:rsidRDefault="006E3544" w:rsidP="005B7AB6">
      <w:pPr>
        <w:tabs>
          <w:tab w:val="num" w:pos="1260"/>
        </w:tabs>
        <w:spacing w:line="360" w:lineRule="auto"/>
        <w:ind w:firstLine="709"/>
        <w:jc w:val="both"/>
      </w:pPr>
      <w:r w:rsidRPr="00C3226B">
        <w:t>- Компьютерное оборудование 11 шт., картриджи 12 шт. в ОУ района;</w:t>
      </w:r>
    </w:p>
    <w:p w:rsidR="006E3544" w:rsidRPr="00C3226B" w:rsidRDefault="006E3544" w:rsidP="005B7AB6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Вложения в образование не должны закончиться только изменениями в инфраструктуре, они направлены на изменения социального плана. </w:t>
      </w:r>
    </w:p>
    <w:p w:rsidR="006E3544" w:rsidRPr="00C3226B" w:rsidRDefault="006E3544" w:rsidP="005B7AB6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>Система до</w:t>
      </w:r>
      <w:bookmarkStart w:id="0" w:name="_GoBack"/>
      <w:bookmarkEnd w:id="0"/>
      <w:r w:rsidRPr="00C3226B">
        <w:rPr>
          <w:rFonts w:ascii="Times New Roman" w:hAnsi="Times New Roman"/>
          <w:sz w:val="24"/>
          <w:szCs w:val="24"/>
        </w:rPr>
        <w:t>лжна ответить переходом не просто на качественный результат, но на образовательный результат нового поколения. Нельзя допустить, чтобы на новом оборудовании и оснащении более интенсивно воспроизводились только старые методические образцы.</w:t>
      </w:r>
    </w:p>
    <w:p w:rsidR="006E3544" w:rsidRPr="00C3226B" w:rsidRDefault="006E3544" w:rsidP="005B7AB6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26B">
        <w:rPr>
          <w:rFonts w:ascii="Times New Roman" w:hAnsi="Times New Roman"/>
          <w:sz w:val="24"/>
          <w:szCs w:val="24"/>
        </w:rPr>
        <w:t xml:space="preserve">Новые результаты образования требуют новых условий и нового учителя, роль которого в сегодняшних преобразованиях является ключевой. </w:t>
      </w:r>
    </w:p>
    <w:p w:rsidR="00206B08" w:rsidRPr="00C3226B" w:rsidRDefault="00206B08" w:rsidP="005B7AB6">
      <w:pPr>
        <w:ind w:left="-567" w:firstLine="1275"/>
        <w:jc w:val="both"/>
      </w:pPr>
    </w:p>
    <w:sectPr w:rsidR="00206B08" w:rsidRPr="00C3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141"/>
    <w:multiLevelType w:val="hybridMultilevel"/>
    <w:tmpl w:val="49302E3E"/>
    <w:lvl w:ilvl="0" w:tplc="896427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E10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84F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E97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289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A88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0EE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AF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4E6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A70C5"/>
    <w:multiLevelType w:val="hybridMultilevel"/>
    <w:tmpl w:val="27B833BA"/>
    <w:lvl w:ilvl="0" w:tplc="BAF837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4CB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C77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4D7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6CD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62B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62F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420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4E77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E2DE3"/>
    <w:multiLevelType w:val="hybridMultilevel"/>
    <w:tmpl w:val="71204C8C"/>
    <w:lvl w:ilvl="0" w:tplc="103E67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B6CE9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094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209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804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275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CA2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9ACD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45E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A09BF"/>
    <w:multiLevelType w:val="hybridMultilevel"/>
    <w:tmpl w:val="34147182"/>
    <w:lvl w:ilvl="0" w:tplc="1C74EF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46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2E33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CCC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404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68A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0CE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EF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7C88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40DC5"/>
    <w:multiLevelType w:val="hybridMultilevel"/>
    <w:tmpl w:val="C846DA4A"/>
    <w:lvl w:ilvl="0" w:tplc="E13ECD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299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225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2BA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C8C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14CC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C49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635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45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EF"/>
    <w:rsid w:val="0005461B"/>
    <w:rsid w:val="000E138A"/>
    <w:rsid w:val="000E6DEF"/>
    <w:rsid w:val="001179A3"/>
    <w:rsid w:val="00121606"/>
    <w:rsid w:val="00206B08"/>
    <w:rsid w:val="002D2E2C"/>
    <w:rsid w:val="00336BF6"/>
    <w:rsid w:val="00345CA1"/>
    <w:rsid w:val="00390C02"/>
    <w:rsid w:val="003A48EA"/>
    <w:rsid w:val="003B22F9"/>
    <w:rsid w:val="003C4281"/>
    <w:rsid w:val="003D3582"/>
    <w:rsid w:val="003F2FBA"/>
    <w:rsid w:val="003F5362"/>
    <w:rsid w:val="00405F55"/>
    <w:rsid w:val="00417273"/>
    <w:rsid w:val="00434130"/>
    <w:rsid w:val="004C2CCE"/>
    <w:rsid w:val="00541E1C"/>
    <w:rsid w:val="005723D6"/>
    <w:rsid w:val="005831C6"/>
    <w:rsid w:val="005B7AB6"/>
    <w:rsid w:val="005D70C7"/>
    <w:rsid w:val="005F4492"/>
    <w:rsid w:val="00646987"/>
    <w:rsid w:val="006A4543"/>
    <w:rsid w:val="006C4294"/>
    <w:rsid w:val="006E3544"/>
    <w:rsid w:val="006F23A1"/>
    <w:rsid w:val="007259AF"/>
    <w:rsid w:val="007547C3"/>
    <w:rsid w:val="00793B94"/>
    <w:rsid w:val="0079497E"/>
    <w:rsid w:val="007A1FE9"/>
    <w:rsid w:val="007D625F"/>
    <w:rsid w:val="008306DD"/>
    <w:rsid w:val="00877702"/>
    <w:rsid w:val="00906E9C"/>
    <w:rsid w:val="00957F29"/>
    <w:rsid w:val="009A514A"/>
    <w:rsid w:val="00A27787"/>
    <w:rsid w:val="00A764F7"/>
    <w:rsid w:val="00AD2339"/>
    <w:rsid w:val="00B57584"/>
    <w:rsid w:val="00B8395D"/>
    <w:rsid w:val="00BA7CB6"/>
    <w:rsid w:val="00BC6D6A"/>
    <w:rsid w:val="00BF6BE7"/>
    <w:rsid w:val="00C15C50"/>
    <w:rsid w:val="00C3226B"/>
    <w:rsid w:val="00C84884"/>
    <w:rsid w:val="00CD6483"/>
    <w:rsid w:val="00D324E1"/>
    <w:rsid w:val="00D3292E"/>
    <w:rsid w:val="00D72FCD"/>
    <w:rsid w:val="00D86D1F"/>
    <w:rsid w:val="00DA2118"/>
    <w:rsid w:val="00DB0137"/>
    <w:rsid w:val="00DB0FAD"/>
    <w:rsid w:val="00E930DE"/>
    <w:rsid w:val="00EB6E39"/>
    <w:rsid w:val="00EE3ADD"/>
    <w:rsid w:val="00F21909"/>
    <w:rsid w:val="00F72A68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99"/>
    <w:qFormat/>
    <w:rsid w:val="007D625F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rsid w:val="007D625F"/>
    <w:rPr>
      <w:rFonts w:ascii="Calibri" w:eastAsia="Calibri" w:hAnsi="Calibri" w:cs="Times New Roman"/>
    </w:rPr>
  </w:style>
  <w:style w:type="paragraph" w:styleId="a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semiHidden/>
    <w:unhideWhenUsed/>
    <w:rsid w:val="00BF6BE7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locked/>
    <w:rsid w:val="003A48EA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3A48EA"/>
    <w:pPr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5831C6"/>
    <w:rPr>
      <w:color w:val="0000FF"/>
      <w:u w:val="single"/>
    </w:rPr>
  </w:style>
  <w:style w:type="paragraph" w:customStyle="1" w:styleId="p5">
    <w:name w:val="p5"/>
    <w:basedOn w:val="a"/>
    <w:rsid w:val="004172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99"/>
    <w:qFormat/>
    <w:rsid w:val="007D625F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rsid w:val="007D625F"/>
    <w:rPr>
      <w:rFonts w:ascii="Calibri" w:eastAsia="Calibri" w:hAnsi="Calibri" w:cs="Times New Roman"/>
    </w:rPr>
  </w:style>
  <w:style w:type="paragraph" w:styleId="a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semiHidden/>
    <w:unhideWhenUsed/>
    <w:rsid w:val="00BF6BE7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locked/>
    <w:rsid w:val="003A48EA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3A48EA"/>
    <w:pPr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5831C6"/>
    <w:rPr>
      <w:color w:val="0000FF"/>
      <w:u w:val="single"/>
    </w:rPr>
  </w:style>
  <w:style w:type="paragraph" w:customStyle="1" w:styleId="p5">
    <w:name w:val="p5"/>
    <w:basedOn w:val="a"/>
    <w:rsid w:val="00417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programmi_obuch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6A88-BF99-42D1-AC93-B0087E38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5819</Words>
  <Characters>33171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25</cp:revision>
  <dcterms:created xsi:type="dcterms:W3CDTF">2019-07-19T02:32:00Z</dcterms:created>
  <dcterms:modified xsi:type="dcterms:W3CDTF">2020-10-29T03:16:00Z</dcterms:modified>
</cp:coreProperties>
</file>