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D5" w:rsidRPr="00D445A0" w:rsidRDefault="00B233D5" w:rsidP="00545B59">
      <w:pPr>
        <w:pStyle w:val="1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445A0">
        <w:rPr>
          <w:rFonts w:ascii="Times New Roman" w:hAnsi="Times New Roman"/>
          <w:b/>
          <w:sz w:val="24"/>
          <w:szCs w:val="24"/>
        </w:rPr>
        <w:t>Муниципальное казённое учреждение</w:t>
      </w: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5A0">
        <w:rPr>
          <w:rFonts w:ascii="Times New Roman" w:hAnsi="Times New Roman"/>
          <w:b/>
          <w:bCs/>
          <w:sz w:val="24"/>
          <w:szCs w:val="24"/>
        </w:rPr>
        <w:t>«Комитет Администрации  Бийского  района  по образованию и делам молодёжи»</w:t>
      </w:r>
    </w:p>
    <w:p w:rsidR="00B233D5" w:rsidRPr="00D445A0" w:rsidRDefault="00B233D5" w:rsidP="00B233D5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5A0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BA2741" w:rsidRDefault="00BA2741" w:rsidP="00BA2741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BA2741" w:rsidRPr="00D445A0" w:rsidRDefault="000231FA" w:rsidP="00BA2741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 февраля</w:t>
      </w:r>
      <w:r w:rsidR="008E45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543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8E45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2741">
        <w:rPr>
          <w:rFonts w:ascii="Times New Roman" w:hAnsi="Times New Roman"/>
          <w:b/>
          <w:bCs/>
          <w:sz w:val="24"/>
          <w:szCs w:val="24"/>
        </w:rPr>
        <w:t xml:space="preserve">года                                                                    </w:t>
      </w:r>
      <w:r w:rsidR="008E4593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BA2741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527FB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A27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388A" w:rsidRPr="00973FD9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27FBD">
        <w:rPr>
          <w:rFonts w:ascii="Times New Roman" w:hAnsi="Times New Roman"/>
          <w:b/>
          <w:bCs/>
          <w:sz w:val="24"/>
          <w:szCs w:val="24"/>
        </w:rPr>
        <w:t>58</w:t>
      </w:r>
      <w:r w:rsidR="00BA2741" w:rsidRPr="00973FD9">
        <w:rPr>
          <w:rFonts w:ascii="Times New Roman" w:hAnsi="Times New Roman"/>
          <w:b/>
          <w:bCs/>
          <w:sz w:val="24"/>
          <w:szCs w:val="24"/>
        </w:rPr>
        <w:t>-П</w:t>
      </w:r>
    </w:p>
    <w:p w:rsidR="00B233D5" w:rsidRPr="00D445A0" w:rsidRDefault="00B233D5" w:rsidP="008B2291">
      <w:pPr>
        <w:pStyle w:val="1"/>
        <w:rPr>
          <w:rFonts w:ascii="Times New Roman" w:hAnsi="Times New Roman"/>
          <w:b/>
          <w:sz w:val="24"/>
          <w:szCs w:val="24"/>
        </w:rPr>
      </w:pP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233D5" w:rsidRPr="005D6032" w:rsidRDefault="00B233D5" w:rsidP="00B233D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D6032">
        <w:rPr>
          <w:rFonts w:ascii="Times New Roman" w:hAnsi="Times New Roman"/>
          <w:b/>
          <w:sz w:val="24"/>
          <w:szCs w:val="24"/>
        </w:rPr>
        <w:t>г. Бийск</w:t>
      </w:r>
    </w:p>
    <w:p w:rsidR="00B233D5" w:rsidRPr="005D6032" w:rsidRDefault="00B233D5" w:rsidP="00B233D5"/>
    <w:p w:rsidR="00FE0056" w:rsidRPr="005D6032" w:rsidRDefault="00FE0056" w:rsidP="00B233D5"/>
    <w:p w:rsidR="00F8220F" w:rsidRPr="005D6032" w:rsidRDefault="00F8220F" w:rsidP="00F8220F">
      <w:pPr>
        <w:contextualSpacing/>
        <w:jc w:val="center"/>
        <w:rPr>
          <w:sz w:val="24"/>
          <w:szCs w:val="24"/>
        </w:rPr>
      </w:pPr>
      <w:r w:rsidRPr="005D6032">
        <w:rPr>
          <w:sz w:val="24"/>
          <w:szCs w:val="24"/>
        </w:rPr>
        <w:t xml:space="preserve">Об утверждении положения муниципального этапа конкурса </w:t>
      </w:r>
    </w:p>
    <w:p w:rsidR="00FE0056" w:rsidRPr="005D6032" w:rsidRDefault="0052531C" w:rsidP="00F8220F">
      <w:pPr>
        <w:contextualSpacing/>
        <w:jc w:val="center"/>
        <w:rPr>
          <w:sz w:val="24"/>
          <w:szCs w:val="24"/>
        </w:rPr>
      </w:pPr>
      <w:r w:rsidRPr="005D6032">
        <w:rPr>
          <w:sz w:val="24"/>
          <w:szCs w:val="24"/>
        </w:rPr>
        <w:t>«Воспитатель года – 202</w:t>
      </w:r>
      <w:r w:rsidR="003E7EBB" w:rsidRPr="005D6032">
        <w:rPr>
          <w:sz w:val="24"/>
          <w:szCs w:val="24"/>
        </w:rPr>
        <w:t>5</w:t>
      </w:r>
      <w:r w:rsidR="00F8220F" w:rsidRPr="005D6032">
        <w:rPr>
          <w:sz w:val="24"/>
          <w:szCs w:val="24"/>
        </w:rPr>
        <w:t xml:space="preserve"> </w:t>
      </w:r>
    </w:p>
    <w:p w:rsidR="00B233D5" w:rsidRPr="005D6032" w:rsidRDefault="00B233D5" w:rsidP="00B233D5">
      <w:pPr>
        <w:pStyle w:val="a4"/>
        <w:rPr>
          <w:szCs w:val="24"/>
        </w:rPr>
      </w:pPr>
    </w:p>
    <w:p w:rsidR="00FE0056" w:rsidRPr="005D6032" w:rsidRDefault="00FE0056" w:rsidP="00FE0056"/>
    <w:p w:rsidR="00FE0056" w:rsidRPr="005D6032" w:rsidRDefault="00FE0056" w:rsidP="00FE0056">
      <w:pPr>
        <w:ind w:right="-2" w:firstLine="567"/>
        <w:jc w:val="both"/>
        <w:rPr>
          <w:sz w:val="24"/>
          <w:szCs w:val="24"/>
        </w:rPr>
      </w:pPr>
      <w:r w:rsidRPr="005D6032">
        <w:rPr>
          <w:sz w:val="24"/>
          <w:szCs w:val="24"/>
        </w:rPr>
        <w:t>В соответствии с утверждённым планом работы МКУ «</w:t>
      </w:r>
      <w:r w:rsidRPr="005D6032">
        <w:rPr>
          <w:bCs/>
          <w:sz w:val="24"/>
          <w:szCs w:val="24"/>
        </w:rPr>
        <w:t xml:space="preserve">Комитет </w:t>
      </w:r>
      <w:r w:rsidR="000A5F85" w:rsidRPr="005D6032">
        <w:rPr>
          <w:bCs/>
          <w:sz w:val="24"/>
          <w:szCs w:val="24"/>
        </w:rPr>
        <w:t>Администрации Бийского района по</w:t>
      </w:r>
      <w:r w:rsidRPr="005D6032">
        <w:rPr>
          <w:bCs/>
          <w:sz w:val="24"/>
          <w:szCs w:val="24"/>
        </w:rPr>
        <w:t xml:space="preserve"> образованию и делам молодёжи</w:t>
      </w:r>
      <w:r w:rsidR="0052531C" w:rsidRPr="005D6032">
        <w:rPr>
          <w:sz w:val="24"/>
          <w:szCs w:val="24"/>
        </w:rPr>
        <w:t>» на 202</w:t>
      </w:r>
      <w:r w:rsidR="003E7EBB" w:rsidRPr="005D6032">
        <w:rPr>
          <w:sz w:val="24"/>
          <w:szCs w:val="24"/>
        </w:rPr>
        <w:t>4</w:t>
      </w:r>
      <w:r w:rsidR="0052531C" w:rsidRPr="005D6032">
        <w:rPr>
          <w:sz w:val="24"/>
          <w:szCs w:val="24"/>
        </w:rPr>
        <w:t>-202</w:t>
      </w:r>
      <w:r w:rsidR="003E7EBB" w:rsidRPr="005D6032">
        <w:rPr>
          <w:sz w:val="24"/>
          <w:szCs w:val="24"/>
        </w:rPr>
        <w:t>5</w:t>
      </w:r>
      <w:r w:rsidRPr="005D6032">
        <w:rPr>
          <w:sz w:val="24"/>
          <w:szCs w:val="24"/>
        </w:rPr>
        <w:t xml:space="preserve"> учебный год и в целях организации работы по подготовке к </w:t>
      </w:r>
      <w:r w:rsidR="00F8220F" w:rsidRPr="005D6032">
        <w:rPr>
          <w:sz w:val="24"/>
          <w:szCs w:val="24"/>
        </w:rPr>
        <w:t>муниципальному этапу конкурса</w:t>
      </w:r>
      <w:r w:rsidRPr="005D6032">
        <w:rPr>
          <w:sz w:val="24"/>
          <w:szCs w:val="24"/>
        </w:rPr>
        <w:t xml:space="preserve"> «</w:t>
      </w:r>
      <w:r w:rsidR="00AF4453" w:rsidRPr="005D6032">
        <w:rPr>
          <w:color w:val="000000" w:themeColor="text1"/>
          <w:sz w:val="24"/>
          <w:szCs w:val="24"/>
        </w:rPr>
        <w:t>Воспитатель</w:t>
      </w:r>
      <w:r w:rsidR="008E4593" w:rsidRPr="005D6032">
        <w:rPr>
          <w:color w:val="000000" w:themeColor="text1"/>
          <w:sz w:val="24"/>
          <w:szCs w:val="24"/>
        </w:rPr>
        <w:t xml:space="preserve"> </w:t>
      </w:r>
      <w:r w:rsidR="00F8220F" w:rsidRPr="005D6032">
        <w:rPr>
          <w:sz w:val="24"/>
          <w:szCs w:val="24"/>
        </w:rPr>
        <w:t>года</w:t>
      </w:r>
      <w:r w:rsidR="0052531C" w:rsidRPr="005D6032">
        <w:rPr>
          <w:sz w:val="24"/>
          <w:szCs w:val="24"/>
        </w:rPr>
        <w:t>- 202</w:t>
      </w:r>
      <w:r w:rsidR="003E7EBB" w:rsidRPr="005D6032">
        <w:rPr>
          <w:sz w:val="24"/>
          <w:szCs w:val="24"/>
        </w:rPr>
        <w:t>5</w:t>
      </w:r>
      <w:r w:rsidRPr="005D6032">
        <w:rPr>
          <w:sz w:val="24"/>
          <w:szCs w:val="24"/>
        </w:rPr>
        <w:t>»</w:t>
      </w:r>
      <w:r w:rsidR="008E4593" w:rsidRPr="005D6032">
        <w:rPr>
          <w:sz w:val="24"/>
          <w:szCs w:val="24"/>
        </w:rPr>
        <w:t>,</w:t>
      </w:r>
    </w:p>
    <w:p w:rsidR="00B233D5" w:rsidRPr="005D6032" w:rsidRDefault="00B233D5" w:rsidP="00A76BED">
      <w:pPr>
        <w:pStyle w:val="a6"/>
        <w:ind w:firstLine="567"/>
        <w:rPr>
          <w:sz w:val="24"/>
          <w:szCs w:val="24"/>
        </w:rPr>
      </w:pPr>
      <w:proofErr w:type="gramStart"/>
      <w:r w:rsidRPr="005D6032">
        <w:rPr>
          <w:sz w:val="24"/>
          <w:szCs w:val="24"/>
        </w:rPr>
        <w:t>П</w:t>
      </w:r>
      <w:proofErr w:type="gramEnd"/>
      <w:r w:rsidRPr="005D6032">
        <w:rPr>
          <w:sz w:val="24"/>
          <w:szCs w:val="24"/>
        </w:rPr>
        <w:t xml:space="preserve"> Р И К А З Ы В А Ю:</w:t>
      </w:r>
    </w:p>
    <w:p w:rsidR="00B233D5" w:rsidRPr="005D6032" w:rsidRDefault="00B233D5" w:rsidP="00B233D5">
      <w:pPr>
        <w:pStyle w:val="a6"/>
        <w:rPr>
          <w:sz w:val="24"/>
          <w:szCs w:val="24"/>
        </w:rPr>
      </w:pPr>
    </w:p>
    <w:p w:rsidR="00FE0056" w:rsidRPr="005D6032" w:rsidRDefault="00F8220F" w:rsidP="00FE0056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D6032">
        <w:rPr>
          <w:sz w:val="24"/>
          <w:szCs w:val="24"/>
        </w:rPr>
        <w:t>Утвердить п</w:t>
      </w:r>
      <w:r w:rsidR="00FE0056" w:rsidRPr="005D6032">
        <w:rPr>
          <w:sz w:val="24"/>
          <w:szCs w:val="24"/>
        </w:rPr>
        <w:t xml:space="preserve">оложение о </w:t>
      </w:r>
      <w:r w:rsidRPr="005D6032">
        <w:rPr>
          <w:sz w:val="24"/>
          <w:szCs w:val="24"/>
        </w:rPr>
        <w:t>муниципальном этапе конкурса</w:t>
      </w:r>
      <w:r w:rsidR="00FE0056" w:rsidRPr="005D6032">
        <w:rPr>
          <w:sz w:val="24"/>
          <w:szCs w:val="24"/>
        </w:rPr>
        <w:t xml:space="preserve"> «</w:t>
      </w:r>
      <w:r w:rsidR="00AF4453" w:rsidRPr="005D6032">
        <w:rPr>
          <w:color w:val="000000" w:themeColor="text1"/>
          <w:sz w:val="24"/>
          <w:szCs w:val="24"/>
        </w:rPr>
        <w:t>Воспитатель</w:t>
      </w:r>
      <w:r w:rsidR="0052531C" w:rsidRPr="005D6032">
        <w:rPr>
          <w:sz w:val="24"/>
          <w:szCs w:val="24"/>
        </w:rPr>
        <w:t xml:space="preserve"> года - 202</w:t>
      </w:r>
      <w:r w:rsidR="003E7EBB" w:rsidRPr="005D6032">
        <w:rPr>
          <w:sz w:val="24"/>
          <w:szCs w:val="24"/>
        </w:rPr>
        <w:t>5</w:t>
      </w:r>
      <w:r w:rsidR="00FE0056" w:rsidRPr="005D6032">
        <w:rPr>
          <w:sz w:val="24"/>
          <w:szCs w:val="24"/>
        </w:rPr>
        <w:t>» (приложение).</w:t>
      </w:r>
    </w:p>
    <w:p w:rsidR="00FE0056" w:rsidRPr="005D6032" w:rsidRDefault="00FE0056" w:rsidP="00FE0056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D6032">
        <w:rPr>
          <w:sz w:val="24"/>
          <w:szCs w:val="24"/>
        </w:rPr>
        <w:t>Провести конкурс «</w:t>
      </w:r>
      <w:r w:rsidR="00AF4453" w:rsidRPr="005D6032">
        <w:rPr>
          <w:color w:val="000000" w:themeColor="text1"/>
          <w:sz w:val="24"/>
          <w:szCs w:val="24"/>
        </w:rPr>
        <w:t>Воспитатель</w:t>
      </w:r>
      <w:r w:rsidR="00A546CA" w:rsidRPr="005D6032">
        <w:rPr>
          <w:color w:val="000000" w:themeColor="text1"/>
          <w:sz w:val="24"/>
          <w:szCs w:val="24"/>
        </w:rPr>
        <w:t xml:space="preserve"> </w:t>
      </w:r>
      <w:r w:rsidR="00A43091" w:rsidRPr="005D6032">
        <w:rPr>
          <w:sz w:val="24"/>
          <w:szCs w:val="24"/>
        </w:rPr>
        <w:t>г</w:t>
      </w:r>
      <w:r w:rsidR="0052531C" w:rsidRPr="005D6032">
        <w:rPr>
          <w:sz w:val="24"/>
          <w:szCs w:val="24"/>
        </w:rPr>
        <w:t xml:space="preserve">ода Бийского района - </w:t>
      </w:r>
      <w:r w:rsidR="00AA2543" w:rsidRPr="005D6032">
        <w:rPr>
          <w:sz w:val="24"/>
          <w:szCs w:val="24"/>
        </w:rPr>
        <w:t>202</w:t>
      </w:r>
      <w:r w:rsidR="003E7EBB" w:rsidRPr="005D6032">
        <w:rPr>
          <w:sz w:val="24"/>
          <w:szCs w:val="24"/>
        </w:rPr>
        <w:t>5</w:t>
      </w:r>
      <w:r w:rsidR="00AA2543" w:rsidRPr="005D6032">
        <w:rPr>
          <w:sz w:val="24"/>
          <w:szCs w:val="24"/>
        </w:rPr>
        <w:t>» с</w:t>
      </w:r>
      <w:r w:rsidR="006C3884" w:rsidRPr="005D6032">
        <w:rPr>
          <w:sz w:val="24"/>
          <w:szCs w:val="24"/>
        </w:rPr>
        <w:t xml:space="preserve"> </w:t>
      </w:r>
      <w:r w:rsidR="00527FBD" w:rsidRPr="005D6032">
        <w:rPr>
          <w:sz w:val="24"/>
          <w:szCs w:val="24"/>
        </w:rPr>
        <w:t xml:space="preserve">01 марта </w:t>
      </w:r>
      <w:r w:rsidR="00AA2543" w:rsidRPr="005D6032">
        <w:rPr>
          <w:sz w:val="24"/>
          <w:szCs w:val="24"/>
        </w:rPr>
        <w:t xml:space="preserve"> по </w:t>
      </w:r>
      <w:r w:rsidR="00527FBD" w:rsidRPr="005D6032">
        <w:rPr>
          <w:sz w:val="24"/>
          <w:szCs w:val="24"/>
        </w:rPr>
        <w:t xml:space="preserve">          12 марта </w:t>
      </w:r>
      <w:r w:rsidR="0052531C" w:rsidRPr="005D6032">
        <w:rPr>
          <w:sz w:val="24"/>
          <w:szCs w:val="24"/>
        </w:rPr>
        <w:t xml:space="preserve"> 202</w:t>
      </w:r>
      <w:r w:rsidR="00D62BE7" w:rsidRPr="005D6032">
        <w:rPr>
          <w:sz w:val="24"/>
          <w:szCs w:val="24"/>
        </w:rPr>
        <w:t>4</w:t>
      </w:r>
      <w:r w:rsidRPr="005D6032">
        <w:rPr>
          <w:sz w:val="24"/>
          <w:szCs w:val="24"/>
        </w:rPr>
        <w:t xml:space="preserve"> года.</w:t>
      </w:r>
    </w:p>
    <w:p w:rsidR="00FE0056" w:rsidRPr="005D6032" w:rsidRDefault="00CB6765" w:rsidP="007E039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5D6032">
        <w:rPr>
          <w:sz w:val="24"/>
          <w:szCs w:val="24"/>
        </w:rPr>
        <w:t>Ответственность</w:t>
      </w:r>
      <w:r w:rsidR="000A5F85" w:rsidRPr="005D6032">
        <w:rPr>
          <w:sz w:val="24"/>
          <w:szCs w:val="24"/>
        </w:rPr>
        <w:t xml:space="preserve"> исполнения</w:t>
      </w:r>
      <w:r w:rsidR="00FE0056" w:rsidRPr="005D6032">
        <w:rPr>
          <w:sz w:val="24"/>
          <w:szCs w:val="24"/>
        </w:rPr>
        <w:t xml:space="preserve"> настоящего приказа возложить на </w:t>
      </w:r>
      <w:r w:rsidR="00527FBD" w:rsidRPr="005D6032">
        <w:rPr>
          <w:sz w:val="24"/>
          <w:szCs w:val="24"/>
        </w:rPr>
        <w:t xml:space="preserve">заведующего сектором </w:t>
      </w:r>
      <w:r w:rsidR="00571B43" w:rsidRPr="005D6032">
        <w:rPr>
          <w:sz w:val="24"/>
          <w:szCs w:val="24"/>
        </w:rPr>
        <w:t>по дошк</w:t>
      </w:r>
      <w:r w:rsidR="00527FBD" w:rsidRPr="005D6032">
        <w:rPr>
          <w:sz w:val="24"/>
          <w:szCs w:val="24"/>
        </w:rPr>
        <w:t>ольному образованию М.А.Мартынову</w:t>
      </w:r>
      <w:r w:rsidR="00571B43" w:rsidRPr="005D6032">
        <w:rPr>
          <w:sz w:val="24"/>
          <w:szCs w:val="24"/>
        </w:rPr>
        <w:t>.</w:t>
      </w:r>
    </w:p>
    <w:p w:rsidR="00CB6765" w:rsidRPr="005D6032" w:rsidRDefault="00CB6765" w:rsidP="00CB6765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 w:val="0"/>
        <w:ind w:hanging="153"/>
        <w:jc w:val="both"/>
        <w:rPr>
          <w:b/>
          <w:sz w:val="24"/>
          <w:szCs w:val="24"/>
        </w:rPr>
      </w:pPr>
      <w:r w:rsidRPr="005D6032">
        <w:rPr>
          <w:sz w:val="24"/>
          <w:szCs w:val="24"/>
        </w:rPr>
        <w:t xml:space="preserve"> Контроль исполнения  данного приказа  оставляю за собой. </w:t>
      </w:r>
    </w:p>
    <w:p w:rsidR="00FE0056" w:rsidRPr="005D6032" w:rsidRDefault="00FE0056" w:rsidP="00FE005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</w:p>
    <w:p w:rsidR="00FE0056" w:rsidRPr="005D6032" w:rsidRDefault="00FE0056" w:rsidP="00FE0056">
      <w:pPr>
        <w:rPr>
          <w:sz w:val="24"/>
        </w:rPr>
      </w:pPr>
    </w:p>
    <w:p w:rsidR="00B233D5" w:rsidRPr="005D6032" w:rsidRDefault="00335261" w:rsidP="00CB6765">
      <w:pPr>
        <w:pStyle w:val="ConsPlusNonformat"/>
        <w:widowControl/>
        <w:jc w:val="both"/>
        <w:rPr>
          <w:sz w:val="24"/>
          <w:szCs w:val="24"/>
        </w:rPr>
      </w:pPr>
      <w:r w:rsidRPr="005D6032">
        <w:rPr>
          <w:sz w:val="24"/>
          <w:szCs w:val="24"/>
        </w:rPr>
        <w:t xml:space="preserve">  </w:t>
      </w:r>
    </w:p>
    <w:p w:rsidR="00AA2543" w:rsidRPr="005D6032" w:rsidRDefault="00AA2543" w:rsidP="00B233D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233D5" w:rsidRPr="005D6032" w:rsidRDefault="00F67490" w:rsidP="00B233D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5D6032">
        <w:rPr>
          <w:rFonts w:ascii="Times New Roman" w:hAnsi="Times New Roman"/>
          <w:sz w:val="24"/>
          <w:szCs w:val="24"/>
        </w:rPr>
        <w:t xml:space="preserve">И.о. </w:t>
      </w:r>
      <w:r w:rsidR="00F4104D" w:rsidRPr="005D6032">
        <w:rPr>
          <w:rFonts w:ascii="Times New Roman" w:hAnsi="Times New Roman"/>
          <w:sz w:val="24"/>
          <w:szCs w:val="24"/>
        </w:rPr>
        <w:t>п</w:t>
      </w:r>
      <w:r w:rsidR="00B233D5" w:rsidRPr="005D6032">
        <w:rPr>
          <w:rFonts w:ascii="Times New Roman" w:hAnsi="Times New Roman"/>
          <w:sz w:val="24"/>
          <w:szCs w:val="24"/>
        </w:rPr>
        <w:t>редседател</w:t>
      </w:r>
      <w:r w:rsidRPr="005D6032">
        <w:rPr>
          <w:rFonts w:ascii="Times New Roman" w:hAnsi="Times New Roman"/>
          <w:sz w:val="24"/>
          <w:szCs w:val="24"/>
        </w:rPr>
        <w:t>я</w:t>
      </w:r>
      <w:r w:rsidR="00B233D5" w:rsidRPr="005D6032">
        <w:rPr>
          <w:rFonts w:ascii="Times New Roman" w:hAnsi="Times New Roman"/>
          <w:sz w:val="24"/>
          <w:szCs w:val="24"/>
        </w:rPr>
        <w:t xml:space="preserve"> комитета                                           </w:t>
      </w:r>
      <w:r w:rsidRPr="005D6032">
        <w:rPr>
          <w:rFonts w:ascii="Times New Roman" w:hAnsi="Times New Roman"/>
          <w:sz w:val="24"/>
          <w:szCs w:val="24"/>
        </w:rPr>
        <w:t xml:space="preserve">                               </w:t>
      </w:r>
      <w:r w:rsidR="00B233D5" w:rsidRPr="005D6032">
        <w:rPr>
          <w:rFonts w:ascii="Times New Roman" w:hAnsi="Times New Roman"/>
          <w:sz w:val="24"/>
          <w:szCs w:val="24"/>
        </w:rPr>
        <w:t xml:space="preserve">            </w:t>
      </w:r>
      <w:r w:rsidR="00571B43" w:rsidRPr="005D6032">
        <w:rPr>
          <w:rFonts w:ascii="Times New Roman" w:hAnsi="Times New Roman"/>
          <w:sz w:val="24"/>
          <w:szCs w:val="24"/>
        </w:rPr>
        <w:t xml:space="preserve">Н. Е. </w:t>
      </w:r>
      <w:proofErr w:type="spellStart"/>
      <w:r w:rsidR="00571B43" w:rsidRPr="005D6032">
        <w:rPr>
          <w:rFonts w:ascii="Times New Roman" w:hAnsi="Times New Roman"/>
          <w:sz w:val="24"/>
          <w:szCs w:val="24"/>
        </w:rPr>
        <w:t>Угрюмова</w:t>
      </w:r>
      <w:proofErr w:type="spellEnd"/>
    </w:p>
    <w:p w:rsidR="00B233D5" w:rsidRPr="005D6032" w:rsidRDefault="00B233D5" w:rsidP="00B233D5">
      <w:pPr>
        <w:pStyle w:val="ConsPlusNonformat"/>
        <w:widowControl/>
        <w:ind w:firstLine="720"/>
        <w:jc w:val="both"/>
      </w:pPr>
    </w:p>
    <w:p w:rsidR="00B233D5" w:rsidRPr="005D6032" w:rsidRDefault="00B233D5" w:rsidP="00B233D5">
      <w:pPr>
        <w:pStyle w:val="ConsPlusNonformat"/>
        <w:widowControl/>
        <w:ind w:firstLine="720"/>
        <w:jc w:val="both"/>
      </w:pPr>
    </w:p>
    <w:p w:rsidR="00B233D5" w:rsidRPr="005D6032" w:rsidRDefault="00B233D5" w:rsidP="00B233D5">
      <w:pPr>
        <w:pStyle w:val="ConsPlusNonformat"/>
        <w:widowControl/>
        <w:jc w:val="both"/>
        <w:rPr>
          <w:sz w:val="24"/>
          <w:szCs w:val="24"/>
        </w:rPr>
      </w:pPr>
    </w:p>
    <w:p w:rsidR="00B233D5" w:rsidRDefault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A76BED" w:rsidRDefault="00A76BED" w:rsidP="00B233D5"/>
    <w:p w:rsidR="00571B43" w:rsidRDefault="00571B43" w:rsidP="00B233D5"/>
    <w:p w:rsidR="00332A03" w:rsidRPr="00B233D5" w:rsidRDefault="00332A03" w:rsidP="00B233D5"/>
    <w:p w:rsidR="001E2AC4" w:rsidRDefault="001E2AC4" w:rsidP="00812F23">
      <w:pPr>
        <w:tabs>
          <w:tab w:val="left" w:pos="2790"/>
        </w:tabs>
        <w:jc w:val="both"/>
        <w:rPr>
          <w:sz w:val="24"/>
          <w:szCs w:val="24"/>
        </w:rPr>
      </w:pPr>
    </w:p>
    <w:p w:rsidR="00571B43" w:rsidRDefault="00571B43" w:rsidP="00812F23">
      <w:pPr>
        <w:tabs>
          <w:tab w:val="left" w:pos="2790"/>
        </w:tabs>
        <w:jc w:val="both"/>
        <w:rPr>
          <w:sz w:val="24"/>
          <w:szCs w:val="24"/>
        </w:rPr>
      </w:pPr>
    </w:p>
    <w:p w:rsidR="00A76BED" w:rsidRDefault="00A76BED" w:rsidP="00A76BED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76BED" w:rsidRDefault="00332A03" w:rsidP="00A76BED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МКУ «Комитет Администрации </w:t>
      </w:r>
      <w:r w:rsidR="00A76BED">
        <w:rPr>
          <w:sz w:val="24"/>
          <w:szCs w:val="24"/>
        </w:rPr>
        <w:t>Бийского</w:t>
      </w:r>
    </w:p>
    <w:p w:rsidR="00A76BED" w:rsidRDefault="00332A03" w:rsidP="00A76BED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</w:t>
      </w:r>
      <w:r w:rsidR="00A76BED">
        <w:rPr>
          <w:sz w:val="24"/>
          <w:szCs w:val="24"/>
        </w:rPr>
        <w:t xml:space="preserve">по образованию и делам молодёжи» </w:t>
      </w:r>
    </w:p>
    <w:p w:rsidR="00A76BED" w:rsidRDefault="00A76BED" w:rsidP="00A76BED">
      <w:pPr>
        <w:pStyle w:val="ac"/>
        <w:jc w:val="right"/>
        <w:rPr>
          <w:sz w:val="24"/>
          <w:szCs w:val="24"/>
        </w:rPr>
      </w:pPr>
      <w:r w:rsidRPr="00332A03">
        <w:rPr>
          <w:sz w:val="24"/>
          <w:szCs w:val="24"/>
        </w:rPr>
        <w:t xml:space="preserve">от </w:t>
      </w:r>
      <w:r w:rsidR="005D6032">
        <w:rPr>
          <w:sz w:val="24"/>
          <w:szCs w:val="24"/>
        </w:rPr>
        <w:t xml:space="preserve">_______2024г. </w:t>
      </w:r>
      <w:r w:rsidRPr="00332A03">
        <w:rPr>
          <w:sz w:val="24"/>
          <w:szCs w:val="24"/>
        </w:rPr>
        <w:t>№</w:t>
      </w:r>
      <w:r w:rsidR="00F4104D">
        <w:rPr>
          <w:sz w:val="24"/>
          <w:szCs w:val="24"/>
        </w:rPr>
        <w:t xml:space="preserve"> </w:t>
      </w:r>
      <w:r w:rsidR="009140C8">
        <w:rPr>
          <w:sz w:val="24"/>
          <w:szCs w:val="24"/>
        </w:rPr>
        <w:t xml:space="preserve">      </w:t>
      </w:r>
      <w:proofErr w:type="gramStart"/>
      <w:r w:rsidRPr="00332A03">
        <w:rPr>
          <w:sz w:val="24"/>
          <w:szCs w:val="24"/>
        </w:rPr>
        <w:t>-П</w:t>
      </w:r>
      <w:proofErr w:type="gramEnd"/>
    </w:p>
    <w:p w:rsidR="00B147F4" w:rsidRDefault="00B147F4" w:rsidP="00B147F4">
      <w:pPr>
        <w:jc w:val="right"/>
        <w:rPr>
          <w:sz w:val="27"/>
          <w:szCs w:val="27"/>
        </w:rPr>
      </w:pPr>
    </w:p>
    <w:p w:rsidR="00527FBD" w:rsidRDefault="00527FBD" w:rsidP="00B147F4">
      <w:pPr>
        <w:jc w:val="right"/>
        <w:rPr>
          <w:sz w:val="27"/>
          <w:szCs w:val="27"/>
        </w:rPr>
      </w:pPr>
    </w:p>
    <w:p w:rsidR="00527FBD" w:rsidRDefault="00527FBD" w:rsidP="00B147F4">
      <w:pPr>
        <w:jc w:val="right"/>
        <w:rPr>
          <w:sz w:val="27"/>
          <w:szCs w:val="27"/>
        </w:rPr>
      </w:pPr>
    </w:p>
    <w:p w:rsidR="00527FBD" w:rsidRPr="008917A4" w:rsidRDefault="00527FBD" w:rsidP="00527FBD">
      <w:pPr>
        <w:suppressAutoHyphens w:val="0"/>
        <w:jc w:val="right"/>
        <w:rPr>
          <w:color w:val="000000"/>
          <w:sz w:val="24"/>
          <w:szCs w:val="24"/>
          <w:lang/>
        </w:rPr>
      </w:pPr>
    </w:p>
    <w:p w:rsidR="00527FBD" w:rsidRPr="008917A4" w:rsidRDefault="00527FBD" w:rsidP="00527FBD">
      <w:pPr>
        <w:shd w:val="clear" w:color="auto" w:fill="FFFFFF"/>
        <w:tabs>
          <w:tab w:val="left" w:pos="5457"/>
          <w:tab w:val="left" w:pos="6379"/>
        </w:tabs>
        <w:suppressAutoHyphens w:val="0"/>
        <w:ind w:left="426" w:right="709"/>
        <w:rPr>
          <w:bCs/>
          <w:color w:val="000000"/>
          <w:spacing w:val="-2"/>
          <w:sz w:val="24"/>
          <w:szCs w:val="24"/>
        </w:rPr>
      </w:pPr>
      <w:r w:rsidRPr="008917A4">
        <w:rPr>
          <w:bCs/>
          <w:color w:val="000000"/>
          <w:spacing w:val="-2"/>
          <w:sz w:val="24"/>
          <w:szCs w:val="24"/>
        </w:rPr>
        <w:t>УТВЕРЖДАЮ</w:t>
      </w:r>
      <w:r w:rsidRPr="008917A4">
        <w:rPr>
          <w:bCs/>
          <w:color w:val="000000"/>
          <w:spacing w:val="-2"/>
          <w:sz w:val="24"/>
          <w:szCs w:val="24"/>
        </w:rPr>
        <w:tab/>
      </w:r>
      <w:r>
        <w:rPr>
          <w:bCs/>
          <w:color w:val="000000"/>
          <w:spacing w:val="-2"/>
          <w:sz w:val="24"/>
          <w:szCs w:val="24"/>
        </w:rPr>
        <w:t xml:space="preserve">              </w:t>
      </w:r>
      <w:proofErr w:type="gramStart"/>
      <w:r w:rsidRPr="008917A4">
        <w:rPr>
          <w:bCs/>
          <w:color w:val="000000"/>
          <w:spacing w:val="-2"/>
          <w:sz w:val="24"/>
          <w:szCs w:val="24"/>
        </w:rPr>
        <w:t>УТВЕРЖДАЮ</w:t>
      </w:r>
      <w:proofErr w:type="gramEnd"/>
    </w:p>
    <w:p w:rsidR="00527FBD" w:rsidRPr="008917A4" w:rsidRDefault="00527FBD" w:rsidP="00527FBD">
      <w:pPr>
        <w:shd w:val="clear" w:color="auto" w:fill="FFFFFF"/>
        <w:suppressAutoHyphens w:val="0"/>
        <w:ind w:left="426" w:right="709"/>
        <w:rPr>
          <w:bCs/>
          <w:color w:val="000000"/>
          <w:spacing w:val="-2"/>
          <w:szCs w:val="24"/>
        </w:rPr>
      </w:pPr>
      <w:r w:rsidRPr="008917A4">
        <w:rPr>
          <w:bCs/>
          <w:color w:val="000000"/>
          <w:spacing w:val="-2"/>
          <w:szCs w:val="24"/>
        </w:rPr>
        <w:t>И.о. председателя МКУ</w:t>
      </w:r>
      <w:r w:rsidRPr="008917A4">
        <w:rPr>
          <w:bCs/>
          <w:color w:val="000000"/>
          <w:spacing w:val="-2"/>
          <w:szCs w:val="24"/>
        </w:rPr>
        <w:tab/>
      </w:r>
      <w:r w:rsidRPr="008917A4">
        <w:rPr>
          <w:bCs/>
          <w:color w:val="000000"/>
          <w:spacing w:val="-2"/>
          <w:szCs w:val="24"/>
        </w:rPr>
        <w:tab/>
      </w:r>
      <w:r w:rsidRPr="008917A4">
        <w:rPr>
          <w:bCs/>
          <w:color w:val="000000"/>
          <w:spacing w:val="-2"/>
          <w:szCs w:val="24"/>
        </w:rPr>
        <w:tab/>
      </w:r>
      <w:r w:rsidRPr="008917A4">
        <w:rPr>
          <w:bCs/>
          <w:color w:val="000000"/>
          <w:spacing w:val="-2"/>
          <w:szCs w:val="24"/>
        </w:rPr>
        <w:tab/>
      </w:r>
      <w:r>
        <w:rPr>
          <w:bCs/>
          <w:color w:val="000000"/>
          <w:spacing w:val="-2"/>
          <w:szCs w:val="24"/>
        </w:rPr>
        <w:t xml:space="preserve">                            </w:t>
      </w:r>
      <w:r w:rsidRPr="008917A4">
        <w:rPr>
          <w:bCs/>
          <w:color w:val="000000"/>
          <w:spacing w:val="-2"/>
          <w:szCs w:val="24"/>
        </w:rPr>
        <w:t xml:space="preserve">Председатель </w:t>
      </w:r>
      <w:proofErr w:type="spellStart"/>
      <w:r w:rsidRPr="008917A4">
        <w:rPr>
          <w:bCs/>
          <w:color w:val="000000"/>
          <w:spacing w:val="-2"/>
          <w:szCs w:val="24"/>
        </w:rPr>
        <w:t>Бийской</w:t>
      </w:r>
      <w:proofErr w:type="spellEnd"/>
      <w:r w:rsidRPr="008917A4">
        <w:rPr>
          <w:bCs/>
          <w:color w:val="000000"/>
          <w:spacing w:val="-2"/>
          <w:szCs w:val="24"/>
        </w:rPr>
        <w:t xml:space="preserve"> </w:t>
      </w:r>
      <w:proofErr w:type="gramStart"/>
      <w:r w:rsidRPr="008917A4">
        <w:rPr>
          <w:bCs/>
          <w:color w:val="000000"/>
          <w:spacing w:val="-2"/>
          <w:szCs w:val="24"/>
        </w:rPr>
        <w:t>районной</w:t>
      </w:r>
      <w:proofErr w:type="gramEnd"/>
    </w:p>
    <w:p w:rsidR="00527FBD" w:rsidRPr="008917A4" w:rsidRDefault="00527FBD" w:rsidP="00527FBD">
      <w:pPr>
        <w:shd w:val="clear" w:color="auto" w:fill="FFFFFF"/>
        <w:suppressAutoHyphens w:val="0"/>
        <w:ind w:left="426" w:right="709"/>
        <w:rPr>
          <w:bCs/>
          <w:color w:val="000000"/>
          <w:spacing w:val="-2"/>
          <w:szCs w:val="24"/>
        </w:rPr>
      </w:pPr>
      <w:r w:rsidRPr="008917A4">
        <w:rPr>
          <w:bCs/>
          <w:color w:val="000000"/>
          <w:spacing w:val="-2"/>
          <w:szCs w:val="24"/>
        </w:rPr>
        <w:t>«Комитет Администрации Бийского</w:t>
      </w:r>
      <w:r w:rsidRPr="008917A4">
        <w:rPr>
          <w:bCs/>
          <w:color w:val="000000"/>
          <w:spacing w:val="-2"/>
          <w:szCs w:val="24"/>
        </w:rPr>
        <w:tab/>
      </w:r>
      <w:r w:rsidRPr="008917A4">
        <w:rPr>
          <w:bCs/>
          <w:color w:val="000000"/>
          <w:spacing w:val="-2"/>
          <w:szCs w:val="24"/>
        </w:rPr>
        <w:tab/>
      </w:r>
      <w:r>
        <w:rPr>
          <w:bCs/>
          <w:color w:val="000000"/>
          <w:spacing w:val="-2"/>
          <w:szCs w:val="24"/>
        </w:rPr>
        <w:t xml:space="preserve">                                           </w:t>
      </w:r>
      <w:r w:rsidRPr="008917A4">
        <w:rPr>
          <w:bCs/>
          <w:color w:val="000000"/>
          <w:spacing w:val="-2"/>
          <w:szCs w:val="24"/>
        </w:rPr>
        <w:t xml:space="preserve">организации </w:t>
      </w:r>
      <w:proofErr w:type="gramStart"/>
      <w:r w:rsidRPr="008917A4">
        <w:rPr>
          <w:bCs/>
          <w:color w:val="000000"/>
          <w:spacing w:val="-2"/>
          <w:szCs w:val="24"/>
        </w:rPr>
        <w:t>Общероссийского</w:t>
      </w:r>
      <w:proofErr w:type="gramEnd"/>
      <w:r w:rsidRPr="008917A4">
        <w:rPr>
          <w:bCs/>
          <w:color w:val="000000"/>
          <w:spacing w:val="-2"/>
          <w:szCs w:val="24"/>
        </w:rPr>
        <w:t xml:space="preserve"> </w:t>
      </w:r>
    </w:p>
    <w:p w:rsidR="006353C4" w:rsidRPr="008917A4" w:rsidRDefault="00527FBD" w:rsidP="006353C4">
      <w:pPr>
        <w:shd w:val="clear" w:color="auto" w:fill="FFFFFF"/>
        <w:suppressAutoHyphens w:val="0"/>
        <w:ind w:left="426" w:right="709"/>
        <w:rPr>
          <w:bCs/>
          <w:color w:val="000000"/>
          <w:spacing w:val="-2"/>
          <w:szCs w:val="24"/>
        </w:rPr>
      </w:pPr>
      <w:r w:rsidRPr="0024116C">
        <w:rPr>
          <w:bCs/>
          <w:color w:val="000000"/>
          <w:spacing w:val="-2"/>
          <w:szCs w:val="24"/>
        </w:rPr>
        <w:t>р</w:t>
      </w:r>
      <w:r w:rsidRPr="008917A4">
        <w:rPr>
          <w:bCs/>
          <w:color w:val="000000"/>
          <w:spacing w:val="-2"/>
          <w:szCs w:val="24"/>
        </w:rPr>
        <w:t xml:space="preserve">айона по образованию и делам </w:t>
      </w:r>
      <w:r w:rsidRPr="0024116C">
        <w:rPr>
          <w:bCs/>
          <w:color w:val="000000"/>
          <w:spacing w:val="-2"/>
          <w:szCs w:val="24"/>
        </w:rPr>
        <w:tab/>
      </w:r>
      <w:r w:rsidRPr="0024116C">
        <w:rPr>
          <w:bCs/>
          <w:color w:val="000000"/>
          <w:spacing w:val="-2"/>
          <w:szCs w:val="24"/>
        </w:rPr>
        <w:tab/>
      </w:r>
      <w:r>
        <w:rPr>
          <w:bCs/>
          <w:color w:val="000000"/>
          <w:spacing w:val="-2"/>
          <w:szCs w:val="24"/>
        </w:rPr>
        <w:t xml:space="preserve">                                           </w:t>
      </w:r>
      <w:r w:rsidRPr="008917A4">
        <w:rPr>
          <w:bCs/>
          <w:color w:val="000000"/>
          <w:spacing w:val="-2"/>
          <w:szCs w:val="24"/>
        </w:rPr>
        <w:t>Профсоюза образования</w:t>
      </w:r>
    </w:p>
    <w:p w:rsidR="00527FBD" w:rsidRPr="008917A4" w:rsidRDefault="00527FBD" w:rsidP="00527FBD">
      <w:pPr>
        <w:shd w:val="clear" w:color="auto" w:fill="FFFFFF"/>
        <w:suppressAutoHyphens w:val="0"/>
        <w:ind w:left="426" w:right="709"/>
        <w:rPr>
          <w:bCs/>
          <w:color w:val="000000"/>
          <w:spacing w:val="-2"/>
          <w:szCs w:val="24"/>
        </w:rPr>
      </w:pPr>
      <w:r w:rsidRPr="008917A4">
        <w:rPr>
          <w:bCs/>
          <w:color w:val="000000"/>
          <w:spacing w:val="-2"/>
          <w:szCs w:val="24"/>
        </w:rPr>
        <w:t>молодёжи»</w:t>
      </w:r>
    </w:p>
    <w:p w:rsidR="006353C4" w:rsidRDefault="00527FBD" w:rsidP="00527FBD">
      <w:pPr>
        <w:shd w:val="clear" w:color="auto" w:fill="FFFFFF"/>
        <w:tabs>
          <w:tab w:val="left" w:pos="6237"/>
          <w:tab w:val="left" w:pos="6663"/>
        </w:tabs>
        <w:suppressAutoHyphens w:val="0"/>
        <w:ind w:left="426" w:right="709"/>
        <w:rPr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________</w:t>
      </w:r>
      <w:r w:rsidRPr="0024116C">
        <w:rPr>
          <w:bCs/>
          <w:color w:val="000000"/>
          <w:spacing w:val="-2"/>
          <w:szCs w:val="24"/>
        </w:rPr>
        <w:t xml:space="preserve">Н.Е. </w:t>
      </w:r>
      <w:proofErr w:type="spellStart"/>
      <w:r w:rsidRPr="0024116C">
        <w:rPr>
          <w:bCs/>
          <w:color w:val="000000"/>
          <w:spacing w:val="-2"/>
          <w:szCs w:val="24"/>
        </w:rPr>
        <w:t>Угрюмова</w:t>
      </w:r>
      <w:proofErr w:type="spellEnd"/>
      <w:r>
        <w:rPr>
          <w:bCs/>
          <w:color w:val="000000"/>
          <w:spacing w:val="-2"/>
          <w:szCs w:val="24"/>
        </w:rPr>
        <w:t xml:space="preserve">                                           </w:t>
      </w:r>
      <w:r w:rsidR="006353C4">
        <w:rPr>
          <w:bCs/>
          <w:color w:val="000000"/>
          <w:spacing w:val="-2"/>
          <w:szCs w:val="24"/>
        </w:rPr>
        <w:t xml:space="preserve">                                </w:t>
      </w:r>
      <w:r w:rsidR="00E71E61">
        <w:rPr>
          <w:bCs/>
          <w:color w:val="000000"/>
          <w:spacing w:val="-2"/>
          <w:szCs w:val="24"/>
        </w:rPr>
        <w:t xml:space="preserve">  </w:t>
      </w:r>
      <w:r w:rsidR="006353C4">
        <w:rPr>
          <w:bCs/>
          <w:color w:val="000000"/>
          <w:spacing w:val="-2"/>
          <w:szCs w:val="24"/>
        </w:rPr>
        <w:t xml:space="preserve">                 ___   </w:t>
      </w:r>
      <w:r>
        <w:rPr>
          <w:bCs/>
          <w:color w:val="000000"/>
          <w:spacing w:val="-2"/>
          <w:szCs w:val="24"/>
        </w:rPr>
        <w:t>С.Ю. Логинова</w:t>
      </w:r>
    </w:p>
    <w:p w:rsidR="00527FBD" w:rsidRPr="008917A4" w:rsidRDefault="006353C4" w:rsidP="00527FBD">
      <w:pPr>
        <w:shd w:val="clear" w:color="auto" w:fill="FFFFFF"/>
        <w:tabs>
          <w:tab w:val="left" w:pos="6237"/>
          <w:tab w:val="left" w:pos="6663"/>
        </w:tabs>
        <w:suppressAutoHyphens w:val="0"/>
        <w:ind w:left="426" w:right="709"/>
        <w:rPr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</w:t>
      </w:r>
      <w:r w:rsidR="00527FBD">
        <w:rPr>
          <w:bCs/>
          <w:color w:val="000000"/>
          <w:spacing w:val="-2"/>
          <w:szCs w:val="24"/>
        </w:rPr>
        <w:tab/>
      </w:r>
      <w:r w:rsidR="00527FBD">
        <w:rPr>
          <w:bCs/>
          <w:color w:val="000000"/>
          <w:spacing w:val="-2"/>
          <w:szCs w:val="24"/>
        </w:rPr>
        <w:tab/>
      </w:r>
      <w:r w:rsidR="00527FBD">
        <w:rPr>
          <w:bCs/>
          <w:color w:val="000000"/>
          <w:spacing w:val="-2"/>
          <w:szCs w:val="24"/>
        </w:rPr>
        <w:tab/>
      </w:r>
    </w:p>
    <w:p w:rsidR="00527FBD" w:rsidRPr="008917A4" w:rsidRDefault="00527FBD" w:rsidP="00527FBD">
      <w:pPr>
        <w:shd w:val="clear" w:color="auto" w:fill="FFFFFF"/>
        <w:suppressAutoHyphens w:val="0"/>
        <w:ind w:left="426" w:right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527FBD" w:rsidRPr="008917A4" w:rsidRDefault="00527FBD" w:rsidP="00527FBD">
      <w:pPr>
        <w:shd w:val="clear" w:color="auto" w:fill="FFFFFF"/>
        <w:suppressAutoHyphens w:val="0"/>
        <w:ind w:left="426" w:right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527FBD" w:rsidRDefault="00527FBD" w:rsidP="00B147F4">
      <w:pPr>
        <w:jc w:val="right"/>
        <w:rPr>
          <w:sz w:val="27"/>
          <w:szCs w:val="27"/>
        </w:rPr>
      </w:pPr>
    </w:p>
    <w:p w:rsidR="00527FBD" w:rsidRDefault="00527FBD" w:rsidP="00B147F4">
      <w:pPr>
        <w:jc w:val="right"/>
        <w:rPr>
          <w:sz w:val="27"/>
          <w:szCs w:val="27"/>
        </w:rPr>
      </w:pPr>
    </w:p>
    <w:p w:rsidR="00527FBD" w:rsidRDefault="00527FBD" w:rsidP="00B147F4">
      <w:pPr>
        <w:jc w:val="right"/>
        <w:rPr>
          <w:sz w:val="27"/>
          <w:szCs w:val="27"/>
        </w:rPr>
      </w:pPr>
    </w:p>
    <w:p w:rsidR="00B147F4" w:rsidRDefault="00B147F4" w:rsidP="00B147F4">
      <w:pPr>
        <w:jc w:val="center"/>
        <w:rPr>
          <w:sz w:val="27"/>
          <w:szCs w:val="27"/>
        </w:rPr>
      </w:pPr>
    </w:p>
    <w:p w:rsidR="00B23868" w:rsidRDefault="00B23868" w:rsidP="00C5594D">
      <w:pPr>
        <w:shd w:val="clear" w:color="auto" w:fill="FFFFFF"/>
        <w:ind w:left="426" w:right="709"/>
        <w:contextualSpacing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5594D" w:rsidRPr="00F24E36" w:rsidRDefault="00C5594D" w:rsidP="00C5594D">
      <w:pPr>
        <w:shd w:val="clear" w:color="auto" w:fill="FFFFFF"/>
        <w:ind w:left="426" w:right="709"/>
        <w:contextualSpacing/>
        <w:jc w:val="center"/>
        <w:rPr>
          <w:bCs/>
          <w:color w:val="000000"/>
          <w:spacing w:val="-2"/>
          <w:sz w:val="24"/>
          <w:szCs w:val="24"/>
        </w:rPr>
      </w:pPr>
      <w:r w:rsidRPr="00F24E36">
        <w:rPr>
          <w:bCs/>
          <w:color w:val="000000"/>
          <w:spacing w:val="-2"/>
          <w:sz w:val="24"/>
          <w:szCs w:val="24"/>
        </w:rPr>
        <w:t xml:space="preserve">ПОЛОЖЕНИЕ </w:t>
      </w:r>
    </w:p>
    <w:p w:rsidR="00C5594D" w:rsidRPr="00F24E36" w:rsidRDefault="00412716" w:rsidP="00C5594D">
      <w:pPr>
        <w:shd w:val="clear" w:color="auto" w:fill="FFFFFF"/>
        <w:ind w:left="426" w:right="709"/>
        <w:contextualSpacing/>
        <w:jc w:val="center"/>
        <w:rPr>
          <w:bCs/>
          <w:color w:val="000000"/>
          <w:spacing w:val="-2"/>
          <w:sz w:val="24"/>
          <w:szCs w:val="24"/>
        </w:rPr>
      </w:pPr>
      <w:r w:rsidRPr="00F24E36">
        <w:rPr>
          <w:bCs/>
          <w:color w:val="000000"/>
          <w:spacing w:val="-2"/>
          <w:sz w:val="24"/>
          <w:szCs w:val="24"/>
        </w:rPr>
        <w:t xml:space="preserve">о </w:t>
      </w:r>
      <w:r w:rsidR="00F8220F" w:rsidRPr="00F24E36">
        <w:rPr>
          <w:bCs/>
          <w:color w:val="000000"/>
          <w:spacing w:val="-2"/>
          <w:sz w:val="24"/>
          <w:szCs w:val="24"/>
        </w:rPr>
        <w:t xml:space="preserve">муниципальном </w:t>
      </w:r>
      <w:r w:rsidR="00AA2543" w:rsidRPr="00F24E36">
        <w:rPr>
          <w:bCs/>
          <w:color w:val="000000"/>
          <w:spacing w:val="-2"/>
          <w:sz w:val="24"/>
          <w:szCs w:val="24"/>
        </w:rPr>
        <w:t>этапе конкурса</w:t>
      </w:r>
      <w:r w:rsidRPr="00F24E36">
        <w:rPr>
          <w:bCs/>
          <w:color w:val="000000"/>
          <w:spacing w:val="-2"/>
          <w:sz w:val="24"/>
          <w:szCs w:val="24"/>
        </w:rPr>
        <w:t xml:space="preserve"> «Воспитатель</w:t>
      </w:r>
      <w:r w:rsidR="00A43091" w:rsidRPr="00F24E36">
        <w:rPr>
          <w:bCs/>
          <w:color w:val="000000"/>
          <w:spacing w:val="-2"/>
          <w:sz w:val="24"/>
          <w:szCs w:val="24"/>
        </w:rPr>
        <w:t xml:space="preserve"> года </w:t>
      </w:r>
      <w:r w:rsidR="006C3884">
        <w:rPr>
          <w:bCs/>
          <w:color w:val="000000"/>
          <w:spacing w:val="-2"/>
          <w:sz w:val="24"/>
          <w:szCs w:val="24"/>
        </w:rPr>
        <w:t>- 20</w:t>
      </w:r>
      <w:r w:rsidR="00AA2543">
        <w:rPr>
          <w:bCs/>
          <w:color w:val="000000"/>
          <w:spacing w:val="-2"/>
          <w:sz w:val="24"/>
          <w:szCs w:val="24"/>
        </w:rPr>
        <w:t>2</w:t>
      </w:r>
      <w:r w:rsidR="00D62BE7">
        <w:rPr>
          <w:bCs/>
          <w:color w:val="000000"/>
          <w:spacing w:val="-2"/>
          <w:sz w:val="24"/>
          <w:szCs w:val="24"/>
        </w:rPr>
        <w:t>5</w:t>
      </w:r>
      <w:r w:rsidR="00C5594D" w:rsidRPr="00F24E36">
        <w:rPr>
          <w:bCs/>
          <w:color w:val="000000"/>
          <w:spacing w:val="-2"/>
          <w:sz w:val="24"/>
          <w:szCs w:val="24"/>
        </w:rPr>
        <w:t>»</w:t>
      </w:r>
    </w:p>
    <w:p w:rsidR="00C5594D" w:rsidRPr="00F24E36" w:rsidRDefault="00C5594D" w:rsidP="00C5594D">
      <w:pPr>
        <w:shd w:val="clear" w:color="auto" w:fill="FFFFFF"/>
        <w:ind w:left="426" w:right="709"/>
        <w:contextualSpacing/>
        <w:jc w:val="center"/>
        <w:rPr>
          <w:color w:val="000000"/>
          <w:sz w:val="24"/>
          <w:szCs w:val="24"/>
        </w:rPr>
      </w:pPr>
    </w:p>
    <w:p w:rsidR="00C5594D" w:rsidRPr="00F24E36" w:rsidRDefault="00C5594D" w:rsidP="00C5594D">
      <w:pPr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right="709"/>
        <w:contextualSpacing/>
        <w:jc w:val="center"/>
        <w:rPr>
          <w:color w:val="000000"/>
          <w:sz w:val="24"/>
          <w:szCs w:val="24"/>
        </w:rPr>
      </w:pPr>
      <w:r w:rsidRPr="00F24E36">
        <w:rPr>
          <w:bCs/>
          <w:color w:val="000000"/>
          <w:spacing w:val="-5"/>
          <w:sz w:val="24"/>
          <w:szCs w:val="24"/>
        </w:rPr>
        <w:t>Общие положения</w:t>
      </w:r>
    </w:p>
    <w:p w:rsidR="00C5594D" w:rsidRPr="00D445A0" w:rsidRDefault="00B360FB" w:rsidP="00B360FB">
      <w:pPr>
        <w:shd w:val="clear" w:color="auto" w:fill="FFFFFF"/>
        <w:tabs>
          <w:tab w:val="left" w:pos="0"/>
        </w:tabs>
        <w:ind w:left="-567" w:firstLine="567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1.1. </w:t>
      </w:r>
      <w:r w:rsidR="00412716" w:rsidRPr="00D445A0">
        <w:rPr>
          <w:color w:val="000000"/>
          <w:spacing w:val="-2"/>
          <w:sz w:val="24"/>
          <w:szCs w:val="24"/>
        </w:rPr>
        <w:t>Конкурс «Воспитатель</w:t>
      </w:r>
      <w:r w:rsidR="0052531C">
        <w:rPr>
          <w:color w:val="000000"/>
          <w:spacing w:val="-2"/>
          <w:sz w:val="24"/>
          <w:szCs w:val="24"/>
        </w:rPr>
        <w:t xml:space="preserve"> года - 202</w:t>
      </w:r>
      <w:r w:rsidR="00D62BE7">
        <w:rPr>
          <w:color w:val="000000"/>
          <w:spacing w:val="-2"/>
          <w:sz w:val="24"/>
          <w:szCs w:val="24"/>
        </w:rPr>
        <w:t>5</w:t>
      </w:r>
      <w:r w:rsidR="00C5594D" w:rsidRPr="00D445A0">
        <w:rPr>
          <w:color w:val="000000"/>
          <w:spacing w:val="-2"/>
          <w:sz w:val="24"/>
          <w:szCs w:val="24"/>
        </w:rPr>
        <w:t xml:space="preserve">» (далее - Конкурс) является Конкурсом профессионального мастерства, </w:t>
      </w:r>
      <w:r w:rsidR="00C5594D" w:rsidRPr="00D445A0">
        <w:rPr>
          <w:color w:val="000000"/>
          <w:sz w:val="24"/>
          <w:szCs w:val="24"/>
        </w:rPr>
        <w:t xml:space="preserve">проводится в целях </w:t>
      </w:r>
      <w:r w:rsidR="00970F34" w:rsidRPr="00D445A0">
        <w:rPr>
          <w:color w:val="000000"/>
          <w:sz w:val="24"/>
          <w:szCs w:val="24"/>
        </w:rPr>
        <w:t>поддержки инновационного движения педагогических работников дошкольных образовательных учреждений,</w:t>
      </w:r>
      <w:r w:rsidR="006C3884">
        <w:rPr>
          <w:color w:val="000000"/>
          <w:sz w:val="24"/>
          <w:szCs w:val="24"/>
        </w:rPr>
        <w:t xml:space="preserve"> реализующих программы дошкольного образования,</w:t>
      </w:r>
      <w:r w:rsidR="00970F34" w:rsidRPr="00D445A0">
        <w:rPr>
          <w:color w:val="000000"/>
          <w:sz w:val="24"/>
          <w:szCs w:val="24"/>
        </w:rPr>
        <w:t xml:space="preserve"> распространения педагогического опыта, внедрения новых педагогических технологий в систему образования, поддержки талантливых, творчески работающих педагогов. </w:t>
      </w:r>
    </w:p>
    <w:p w:rsidR="00C5594D" w:rsidRPr="00C5594D" w:rsidRDefault="00C5594D" w:rsidP="00B360FB">
      <w:pPr>
        <w:shd w:val="clear" w:color="auto" w:fill="FFFFFF"/>
        <w:tabs>
          <w:tab w:val="left" w:pos="709"/>
        </w:tabs>
        <w:ind w:left="-567" w:firstLine="567"/>
        <w:contextualSpacing/>
        <w:jc w:val="both"/>
        <w:rPr>
          <w:color w:val="000000"/>
          <w:spacing w:val="-1"/>
          <w:sz w:val="24"/>
          <w:szCs w:val="24"/>
        </w:rPr>
      </w:pPr>
      <w:r w:rsidRPr="00D445A0">
        <w:rPr>
          <w:color w:val="000000"/>
          <w:spacing w:val="-2"/>
          <w:sz w:val="24"/>
          <w:szCs w:val="24"/>
        </w:rPr>
        <w:t xml:space="preserve">1.2. </w:t>
      </w:r>
      <w:r w:rsidR="006C3884">
        <w:rPr>
          <w:color w:val="000000"/>
          <w:spacing w:val="-2"/>
          <w:sz w:val="24"/>
          <w:szCs w:val="24"/>
        </w:rPr>
        <w:t>Положение определяет требования к оформлению и представлению конкурсных материалов, конкурсным мероприятиям, формированию состава жюри, процедуре определения лауреатов и победителей Конкурса.</w:t>
      </w:r>
    </w:p>
    <w:p w:rsidR="00C5594D" w:rsidRPr="00C5594D" w:rsidRDefault="00C5594D" w:rsidP="00B360FB">
      <w:pPr>
        <w:widowControl w:val="0"/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 w:rsidRPr="00C5594D">
        <w:rPr>
          <w:color w:val="000000"/>
          <w:spacing w:val="-1"/>
          <w:sz w:val="24"/>
          <w:szCs w:val="24"/>
        </w:rPr>
        <w:t xml:space="preserve">1.3. </w:t>
      </w:r>
      <w:r w:rsidR="006C3884">
        <w:rPr>
          <w:color w:val="000000"/>
          <w:spacing w:val="-1"/>
          <w:sz w:val="24"/>
          <w:szCs w:val="24"/>
        </w:rPr>
        <w:t xml:space="preserve">Конкурс проводит МКУ «Комитет Администрации Бийского района по образованию и делам молодежи». </w:t>
      </w:r>
    </w:p>
    <w:p w:rsidR="00C5594D" w:rsidRPr="00C5594D" w:rsidRDefault="00C5594D" w:rsidP="00B360FB">
      <w:pPr>
        <w:shd w:val="clear" w:color="auto" w:fill="FFFFFF"/>
        <w:tabs>
          <w:tab w:val="left" w:pos="709"/>
        </w:tabs>
        <w:ind w:left="-567" w:firstLine="567"/>
        <w:contextualSpacing/>
        <w:jc w:val="both"/>
        <w:rPr>
          <w:color w:val="000000"/>
          <w:spacing w:val="2"/>
          <w:sz w:val="24"/>
          <w:szCs w:val="24"/>
        </w:rPr>
      </w:pPr>
      <w:r w:rsidRPr="00C5594D">
        <w:rPr>
          <w:color w:val="000000"/>
          <w:spacing w:val="-1"/>
          <w:sz w:val="24"/>
          <w:szCs w:val="24"/>
        </w:rPr>
        <w:t xml:space="preserve">1.4. </w:t>
      </w:r>
      <w:r w:rsidR="006C3884">
        <w:rPr>
          <w:color w:val="000000"/>
          <w:spacing w:val="-1"/>
          <w:sz w:val="24"/>
          <w:szCs w:val="24"/>
        </w:rPr>
        <w:t xml:space="preserve">Конкурс проводится в три этапа. </w:t>
      </w:r>
    </w:p>
    <w:p w:rsidR="006C3884" w:rsidRDefault="00545B59" w:rsidP="00B360FB">
      <w:pPr>
        <w:widowControl w:val="0"/>
        <w:shd w:val="clear" w:color="auto" w:fill="FFFFFF"/>
        <w:tabs>
          <w:tab w:val="left" w:pos="567"/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1.5.</w:t>
      </w:r>
      <w:r w:rsidR="00B360FB">
        <w:rPr>
          <w:color w:val="000000"/>
          <w:spacing w:val="-2"/>
          <w:sz w:val="24"/>
          <w:szCs w:val="24"/>
        </w:rPr>
        <w:tab/>
      </w:r>
      <w:r w:rsidR="006C3884">
        <w:rPr>
          <w:color w:val="000000"/>
          <w:spacing w:val="-2"/>
          <w:sz w:val="24"/>
          <w:szCs w:val="24"/>
        </w:rPr>
        <w:t xml:space="preserve">Информация о Конкурсе размещается на официальном сайте </w:t>
      </w:r>
      <w:r w:rsidR="006C3884">
        <w:rPr>
          <w:color w:val="000000"/>
          <w:spacing w:val="-1"/>
          <w:sz w:val="24"/>
          <w:szCs w:val="24"/>
        </w:rPr>
        <w:t xml:space="preserve">МКУ «Комитет Администрации Бийского района по образованию и делам молодежи». </w:t>
      </w:r>
    </w:p>
    <w:p w:rsidR="00C5594D" w:rsidRPr="00C5594D" w:rsidRDefault="00C5594D" w:rsidP="00B360FB">
      <w:pPr>
        <w:shd w:val="clear" w:color="auto" w:fill="FFFFFF"/>
        <w:ind w:left="-567" w:firstLine="567"/>
        <w:contextualSpacing/>
        <w:jc w:val="both"/>
        <w:rPr>
          <w:color w:val="000000"/>
          <w:sz w:val="24"/>
          <w:szCs w:val="24"/>
        </w:rPr>
      </w:pPr>
    </w:p>
    <w:p w:rsidR="00C5594D" w:rsidRDefault="008F43F7" w:rsidP="008F43F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709"/>
        <w:jc w:val="center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  <w:lang w:val="en-US"/>
        </w:rPr>
        <w:t>II</w:t>
      </w:r>
      <w:r w:rsidRPr="00077D14">
        <w:rPr>
          <w:bCs/>
          <w:color w:val="000000"/>
          <w:spacing w:val="-2"/>
          <w:sz w:val="24"/>
          <w:szCs w:val="24"/>
        </w:rPr>
        <w:t>.</w:t>
      </w:r>
      <w:r w:rsidR="006C3884" w:rsidRPr="008F43F7">
        <w:rPr>
          <w:bCs/>
          <w:color w:val="000000"/>
          <w:spacing w:val="-2"/>
          <w:sz w:val="24"/>
          <w:szCs w:val="24"/>
        </w:rPr>
        <w:t>Условия участия, требования к документам и материалам</w:t>
      </w:r>
    </w:p>
    <w:p w:rsidR="00077D14" w:rsidRPr="008F43F7" w:rsidRDefault="00077D14" w:rsidP="008F43F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709"/>
        <w:jc w:val="center"/>
        <w:rPr>
          <w:color w:val="000000"/>
          <w:sz w:val="24"/>
          <w:szCs w:val="24"/>
        </w:rPr>
      </w:pPr>
    </w:p>
    <w:p w:rsidR="00077D14" w:rsidRDefault="00C5594D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1"/>
          <w:sz w:val="24"/>
          <w:szCs w:val="24"/>
        </w:rPr>
      </w:pPr>
      <w:r w:rsidRPr="00CC388A">
        <w:rPr>
          <w:color w:val="000000"/>
          <w:spacing w:val="-2"/>
          <w:sz w:val="24"/>
          <w:szCs w:val="24"/>
        </w:rPr>
        <w:t xml:space="preserve">2.1. </w:t>
      </w:r>
      <w:r w:rsidR="00077D14">
        <w:rPr>
          <w:color w:val="000000"/>
          <w:spacing w:val="-1"/>
          <w:sz w:val="24"/>
          <w:szCs w:val="24"/>
        </w:rPr>
        <w:t xml:space="preserve">Конкурс проводится в три этапа. </w:t>
      </w:r>
    </w:p>
    <w:p w:rsidR="00077D14" w:rsidRDefault="00077D14" w:rsidP="00077D14">
      <w:pPr>
        <w:widowControl w:val="0"/>
        <w:shd w:val="clear" w:color="auto" w:fill="FFFFFF"/>
        <w:tabs>
          <w:tab w:val="left" w:pos="426"/>
          <w:tab w:val="left" w:pos="1013"/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2.1.1.</w:t>
      </w:r>
      <w:r w:rsidRPr="00077D1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Для участия в Конкурсе в период с 1 марта по 12 марта 2025 года направляется в Оргкомитет документы и материалы согласно приложению.</w:t>
      </w:r>
    </w:p>
    <w:p w:rsidR="00A31342" w:rsidRDefault="00A31342" w:rsidP="00077D14">
      <w:pPr>
        <w:widowControl w:val="0"/>
        <w:shd w:val="clear" w:color="auto" w:fill="FFFFFF"/>
        <w:tabs>
          <w:tab w:val="left" w:pos="426"/>
          <w:tab w:val="left" w:pos="1013"/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1"/>
          <w:sz w:val="24"/>
          <w:szCs w:val="24"/>
        </w:rPr>
      </w:pPr>
    </w:p>
    <w:p w:rsidR="00A31342" w:rsidRDefault="00A31342" w:rsidP="00A31342">
      <w:pPr>
        <w:pStyle w:val="10"/>
        <w:shd w:val="clear" w:color="auto" w:fill="auto"/>
        <w:tabs>
          <w:tab w:val="left" w:pos="1458"/>
        </w:tabs>
        <w:ind w:firstLine="0"/>
        <w:jc w:val="center"/>
      </w:pPr>
      <w:r>
        <w:rPr>
          <w:color w:val="000000"/>
          <w:sz w:val="24"/>
          <w:szCs w:val="24"/>
          <w:lang w:val="en-US" w:eastAsia="ru-RU" w:bidi="ru-RU"/>
        </w:rPr>
        <w:t>III</w:t>
      </w:r>
      <w:r>
        <w:rPr>
          <w:color w:val="000000"/>
          <w:sz w:val="24"/>
          <w:szCs w:val="24"/>
          <w:lang w:eastAsia="ru-RU" w:bidi="ru-RU"/>
        </w:rPr>
        <w:t>.Конкурсные мероприятия и критерии оценивания</w:t>
      </w:r>
    </w:p>
    <w:p w:rsidR="00682FF3" w:rsidRDefault="00682FF3" w:rsidP="00077D14">
      <w:pPr>
        <w:widowControl w:val="0"/>
        <w:shd w:val="clear" w:color="auto" w:fill="FFFFFF"/>
        <w:tabs>
          <w:tab w:val="left" w:pos="426"/>
          <w:tab w:val="left" w:pos="1013"/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1"/>
          <w:sz w:val="24"/>
          <w:szCs w:val="24"/>
        </w:rPr>
      </w:pPr>
    </w:p>
    <w:p w:rsidR="00CC388A" w:rsidRPr="00CC388A" w:rsidRDefault="00A31342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3.1</w:t>
      </w:r>
      <w:r w:rsidR="00077D14">
        <w:rPr>
          <w:color w:val="000000"/>
          <w:spacing w:val="-1"/>
          <w:sz w:val="24"/>
          <w:szCs w:val="24"/>
        </w:rPr>
        <w:t xml:space="preserve">. </w:t>
      </w:r>
      <w:r w:rsidR="00D146D3">
        <w:rPr>
          <w:color w:val="000000"/>
          <w:spacing w:val="-2"/>
          <w:sz w:val="24"/>
          <w:szCs w:val="24"/>
        </w:rPr>
        <w:t>Первый этап включает в себя два</w:t>
      </w:r>
      <w:r w:rsidR="00A0672C" w:rsidRPr="00CC388A">
        <w:rPr>
          <w:color w:val="000000"/>
          <w:spacing w:val="-2"/>
          <w:sz w:val="24"/>
          <w:szCs w:val="24"/>
        </w:rPr>
        <w:t xml:space="preserve"> конкурсных задания:</w:t>
      </w:r>
    </w:p>
    <w:p w:rsidR="00D146D3" w:rsidRDefault="00D146D3" w:rsidP="00F46227">
      <w:pPr>
        <w:pStyle w:val="10"/>
        <w:shd w:val="clear" w:color="auto" w:fill="auto"/>
        <w:tabs>
          <w:tab w:val="left" w:pos="1351"/>
        </w:tabs>
        <w:ind w:firstLine="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«Интернет - портфолио».</w:t>
      </w:r>
    </w:p>
    <w:p w:rsidR="00D146D3" w:rsidRDefault="00D146D3" w:rsidP="00F46227">
      <w:pPr>
        <w:pStyle w:val="10"/>
        <w:shd w:val="clear" w:color="auto" w:fill="auto"/>
        <w:spacing w:line="240" w:lineRule="auto"/>
        <w:ind w:left="-567" w:firstLine="70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</w:t>
      </w:r>
      <w:r>
        <w:rPr>
          <w:color w:val="000000"/>
          <w:sz w:val="24"/>
          <w:szCs w:val="24"/>
          <w:lang w:eastAsia="ru-RU" w:bidi="ru-RU"/>
        </w:rPr>
        <w:softHyphen/>
        <w:t xml:space="preserve">ной организации), на котором представлены </w:t>
      </w:r>
      <w:r>
        <w:rPr>
          <w:color w:val="000000"/>
          <w:sz w:val="24"/>
          <w:szCs w:val="24"/>
          <w:lang w:eastAsia="ru-RU" w:bidi="ru-RU"/>
        </w:rPr>
        <w:lastRenderedPageBreak/>
        <w:t>методические разработки, материа</w:t>
      </w:r>
      <w:r>
        <w:rPr>
          <w:color w:val="000000"/>
          <w:sz w:val="24"/>
          <w:szCs w:val="24"/>
          <w:lang w:eastAsia="ru-RU" w:bidi="ru-RU"/>
        </w:rPr>
        <w:softHyphen/>
        <w:t>лы, отражающие опыт и специфику профессиональной деятельности конкурсан</w:t>
      </w:r>
      <w:r>
        <w:rPr>
          <w:color w:val="000000"/>
          <w:sz w:val="24"/>
          <w:szCs w:val="24"/>
          <w:lang w:eastAsia="ru-RU" w:bidi="ru-RU"/>
        </w:rPr>
        <w:softHyphen/>
        <w:t>та, фото и видеоматериалы, использование конкурсантом электронных образо</w:t>
      </w:r>
      <w:r>
        <w:rPr>
          <w:color w:val="000000"/>
          <w:sz w:val="24"/>
          <w:szCs w:val="24"/>
          <w:lang w:eastAsia="ru-RU" w:bidi="ru-RU"/>
        </w:rPr>
        <w:softHyphen/>
        <w:t>вательных и информационных ресурсов, формы его коммуникации в информа</w:t>
      </w:r>
      <w:r>
        <w:rPr>
          <w:color w:val="000000"/>
          <w:sz w:val="24"/>
          <w:szCs w:val="24"/>
          <w:lang w:eastAsia="ru-RU" w:bidi="ru-RU"/>
        </w:rPr>
        <w:softHyphen/>
        <w:t>ционно-телекоммуникационной сети «Интернет».</w:t>
      </w:r>
      <w:proofErr w:type="gramEnd"/>
    </w:p>
    <w:p w:rsidR="00D146D3" w:rsidRDefault="00D146D3" w:rsidP="008969D5">
      <w:pPr>
        <w:pStyle w:val="10"/>
        <w:shd w:val="clear" w:color="auto" w:fill="auto"/>
        <w:spacing w:line="240" w:lineRule="auto"/>
        <w:ind w:left="-567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Критерии оценивания: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содержание материалов ориентировано на различные категории участников образовательных отношений (обучающиеся, педагоги, родители законные представители)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информационный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контент</w:t>
      </w:r>
      <w:proofErr w:type="spellEnd"/>
      <w:r>
        <w:rPr>
          <w:color w:val="000000"/>
          <w:sz w:val="24"/>
          <w:szCs w:val="24"/>
          <w:lang w:eastAsia="ru-RU" w:bidi="ru-RU"/>
        </w:rPr>
        <w:t>, представленный для родителей (законных представителей), обучающихся содержателен, доступен для понимания, актуа</w:t>
      </w:r>
      <w:r>
        <w:rPr>
          <w:color w:val="000000"/>
          <w:sz w:val="24"/>
          <w:szCs w:val="24"/>
          <w:lang w:eastAsia="ru-RU" w:bidi="ru-RU"/>
        </w:rPr>
        <w:softHyphen/>
        <w:t>лен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содержание материалов отражает основные направления (одно или несколько) развития детей в соответствии с требованиями ФГОС ДО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содержание материалов направлено на решение воспитательных задач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материалы имеют </w:t>
      </w:r>
      <w:proofErr w:type="spellStart"/>
      <w:r>
        <w:rPr>
          <w:color w:val="000000"/>
          <w:sz w:val="24"/>
          <w:szCs w:val="24"/>
          <w:lang w:eastAsia="ru-RU" w:bidi="ru-RU"/>
        </w:rPr>
        <w:t>практикоориентированный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характер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материалы представляют интерес для профессионального сообщест</w:t>
      </w:r>
      <w:r>
        <w:rPr>
          <w:color w:val="000000"/>
          <w:sz w:val="24"/>
          <w:szCs w:val="24"/>
          <w:lang w:eastAsia="ru-RU" w:bidi="ru-RU"/>
        </w:rPr>
        <w:softHyphen/>
        <w:t>ва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представлены полезные ссылки на ресурсы, посвященные вопросам дошкольного образования(0-1).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обеспечены четкая структура представления материалов и удобство навигации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используются разные формы представления информации (текстовая, числовая, графическая, аудио, видео и др.)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материалы регулярно обновляются (0-1);</w:t>
      </w:r>
    </w:p>
    <w:p w:rsidR="00D146D3" w:rsidRDefault="00D146D3" w:rsidP="00F72EB5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визуальное удобство восприятия информации, стилевое единство разделов; художественное оформление; адекватность цветового решения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отсутствуют орфографические, пунктуационные и грамматические ошибки (0-1).</w:t>
      </w:r>
    </w:p>
    <w:p w:rsidR="00D146D3" w:rsidRPr="00F46227" w:rsidRDefault="00D146D3" w:rsidP="00F46227">
      <w:pPr>
        <w:pStyle w:val="10"/>
        <w:shd w:val="clear" w:color="auto" w:fill="auto"/>
        <w:tabs>
          <w:tab w:val="left" w:pos="1334"/>
        </w:tabs>
        <w:spacing w:line="240" w:lineRule="auto"/>
        <w:ind w:left="-567" w:firstLine="0"/>
        <w:jc w:val="both"/>
      </w:pPr>
      <w:r>
        <w:rPr>
          <w:color w:val="000000"/>
          <w:sz w:val="24"/>
          <w:szCs w:val="24"/>
          <w:lang w:eastAsia="ru-RU" w:bidi="ru-RU"/>
        </w:rPr>
        <w:t>Максимальное количество баллов-14.</w:t>
      </w:r>
    </w:p>
    <w:p w:rsidR="00A0672C" w:rsidRPr="00CC388A" w:rsidRDefault="00CC388A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«Визитная карточка</w:t>
      </w:r>
      <w:r w:rsidR="00F46227">
        <w:rPr>
          <w:b/>
          <w:spacing w:val="-2"/>
          <w:sz w:val="24"/>
          <w:szCs w:val="24"/>
        </w:rPr>
        <w:t xml:space="preserve"> «Я - педагог</w:t>
      </w:r>
      <w:r>
        <w:rPr>
          <w:b/>
          <w:spacing w:val="-2"/>
          <w:sz w:val="24"/>
          <w:szCs w:val="24"/>
        </w:rPr>
        <w:t>»</w:t>
      </w:r>
      <w:r w:rsidR="00F46227">
        <w:rPr>
          <w:b/>
          <w:spacing w:val="-2"/>
          <w:sz w:val="24"/>
          <w:szCs w:val="24"/>
        </w:rPr>
        <w:t>.</w:t>
      </w:r>
    </w:p>
    <w:p w:rsidR="00993454" w:rsidRDefault="00A0672C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Видеоролик, представляющий участника конкурса, рассказывающий о его профессиональной и общественной деятельности, достижениях и ув</w:t>
      </w:r>
      <w:r w:rsidR="00993454">
        <w:rPr>
          <w:color w:val="000000"/>
          <w:spacing w:val="-2"/>
          <w:sz w:val="24"/>
          <w:szCs w:val="24"/>
        </w:rPr>
        <w:t>лечениях.</w:t>
      </w:r>
    </w:p>
    <w:p w:rsidR="008969D5" w:rsidRDefault="00993454" w:rsidP="008969D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Формат:</w:t>
      </w:r>
      <w:r w:rsidR="00F46227">
        <w:rPr>
          <w:color w:val="000000"/>
          <w:spacing w:val="-2"/>
          <w:sz w:val="24"/>
          <w:szCs w:val="24"/>
        </w:rPr>
        <w:t xml:space="preserve"> в</w:t>
      </w:r>
      <w:r w:rsidR="00F46227">
        <w:rPr>
          <w:color w:val="000000"/>
          <w:sz w:val="24"/>
          <w:szCs w:val="24"/>
          <w:lang w:eastAsia="ru-RU" w:bidi="ru-RU"/>
        </w:rPr>
        <w:t>идеоролик должен содержать информацию о достижениях конкурсанта в профессиональной и общественной деятельности, отражать его профессио</w:t>
      </w:r>
      <w:r w:rsidR="00F46227">
        <w:rPr>
          <w:color w:val="000000"/>
          <w:sz w:val="24"/>
          <w:szCs w:val="24"/>
          <w:lang w:eastAsia="ru-RU" w:bidi="ru-RU"/>
        </w:rPr>
        <w:softHyphen/>
        <w:t>нальную культуру, демонстрировать современные способы педагогической дея</w:t>
      </w:r>
      <w:r w:rsidR="00F46227">
        <w:rPr>
          <w:color w:val="000000"/>
          <w:sz w:val="24"/>
          <w:szCs w:val="24"/>
          <w:lang w:eastAsia="ru-RU" w:bidi="ru-RU"/>
        </w:rPr>
        <w:softHyphen/>
        <w:t>тельности,</w:t>
      </w:r>
      <w:r>
        <w:rPr>
          <w:color w:val="000000"/>
          <w:spacing w:val="-2"/>
          <w:sz w:val="24"/>
          <w:szCs w:val="24"/>
        </w:rPr>
        <w:t xml:space="preserve"> продолжительностью не более 5 минут, с возможностью воспроизведения на большом количестве современных цифровых устройств; качество не ниже 360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px</w:t>
      </w:r>
      <w:proofErr w:type="spellEnd"/>
      <w:r>
        <w:rPr>
          <w:color w:val="000000"/>
          <w:spacing w:val="-2"/>
          <w:sz w:val="24"/>
          <w:szCs w:val="24"/>
        </w:rPr>
        <w:t>; видеоролик должен быть оформлен информационной заставкой с указанием имени участника, муниципалитета и образовательной орган</w:t>
      </w:r>
      <w:r w:rsidR="00B360FB">
        <w:rPr>
          <w:color w:val="000000"/>
          <w:spacing w:val="-2"/>
          <w:sz w:val="24"/>
          <w:szCs w:val="24"/>
        </w:rPr>
        <w:t>изации, которую он представляет</w:t>
      </w:r>
      <w:r w:rsidR="008969D5">
        <w:rPr>
          <w:color w:val="000000"/>
          <w:spacing w:val="-2"/>
          <w:sz w:val="24"/>
          <w:szCs w:val="24"/>
        </w:rPr>
        <w:t>.</w:t>
      </w:r>
      <w:proofErr w:type="gramEnd"/>
    </w:p>
    <w:p w:rsidR="00993454" w:rsidRDefault="008969D5" w:rsidP="008969D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</w:t>
      </w:r>
      <w:r w:rsidR="00993454">
        <w:rPr>
          <w:color w:val="000000"/>
          <w:spacing w:val="-2"/>
          <w:sz w:val="24"/>
          <w:szCs w:val="24"/>
        </w:rPr>
        <w:t>ритерии оценивания:</w:t>
      </w:r>
    </w:p>
    <w:p w:rsidR="00993454" w:rsidRDefault="001406BB" w:rsidP="006C5A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соответствие теме (0-5</w:t>
      </w:r>
      <w:r w:rsidR="00993454">
        <w:rPr>
          <w:color w:val="000000"/>
          <w:spacing w:val="-2"/>
          <w:sz w:val="24"/>
          <w:szCs w:val="24"/>
        </w:rPr>
        <w:t>);</w:t>
      </w:r>
    </w:p>
    <w:p w:rsidR="00993454" w:rsidRDefault="001406BB" w:rsidP="006C5A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информативность (0-5</w:t>
      </w:r>
      <w:r w:rsidR="00993454">
        <w:rPr>
          <w:color w:val="000000"/>
          <w:spacing w:val="-2"/>
          <w:sz w:val="24"/>
          <w:szCs w:val="24"/>
        </w:rPr>
        <w:t>);</w:t>
      </w:r>
    </w:p>
    <w:p w:rsidR="00993454" w:rsidRDefault="00993454" w:rsidP="006C5A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оригинальность (</w:t>
      </w:r>
      <w:r w:rsidR="001406BB">
        <w:rPr>
          <w:color w:val="000000"/>
          <w:spacing w:val="-2"/>
          <w:sz w:val="24"/>
          <w:szCs w:val="24"/>
        </w:rPr>
        <w:t>0-5</w:t>
      </w:r>
      <w:r>
        <w:rPr>
          <w:color w:val="000000"/>
          <w:spacing w:val="-2"/>
          <w:sz w:val="24"/>
          <w:szCs w:val="24"/>
        </w:rPr>
        <w:t>);</w:t>
      </w:r>
    </w:p>
    <w:p w:rsidR="00993454" w:rsidRDefault="00993454" w:rsidP="008969D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полнота и корректнос</w:t>
      </w:r>
      <w:r w:rsidR="001406BB">
        <w:rPr>
          <w:color w:val="000000"/>
          <w:spacing w:val="-2"/>
          <w:sz w:val="24"/>
          <w:szCs w:val="24"/>
        </w:rPr>
        <w:t>ть подачи информации (0-5</w:t>
      </w:r>
      <w:r>
        <w:rPr>
          <w:color w:val="000000"/>
          <w:spacing w:val="-2"/>
          <w:sz w:val="24"/>
          <w:szCs w:val="24"/>
        </w:rPr>
        <w:t>).</w:t>
      </w:r>
    </w:p>
    <w:p w:rsidR="00993454" w:rsidRDefault="00993454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Максимальное количество баллов – 20.</w:t>
      </w:r>
    </w:p>
    <w:p w:rsidR="00993454" w:rsidRDefault="00993454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Участники Конкурса определяют жанр видеоролика (</w:t>
      </w:r>
      <w:r w:rsidR="00CC388A">
        <w:rPr>
          <w:color w:val="000000"/>
          <w:spacing w:val="-2"/>
          <w:sz w:val="24"/>
          <w:szCs w:val="24"/>
        </w:rPr>
        <w:t>интервью</w:t>
      </w:r>
      <w:r>
        <w:rPr>
          <w:color w:val="000000"/>
          <w:spacing w:val="-2"/>
          <w:sz w:val="24"/>
          <w:szCs w:val="24"/>
        </w:rPr>
        <w:t>, репортаж, виде</w:t>
      </w:r>
      <w:r w:rsidR="00CC388A"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клип, мультфильм и т.д.).</w:t>
      </w:r>
    </w:p>
    <w:p w:rsidR="00F46227" w:rsidRDefault="00A31342" w:rsidP="008969D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3.2</w:t>
      </w:r>
      <w:r w:rsidR="00F46227" w:rsidRPr="00CC388A">
        <w:rPr>
          <w:color w:val="000000"/>
          <w:spacing w:val="-2"/>
          <w:sz w:val="24"/>
          <w:szCs w:val="24"/>
        </w:rPr>
        <w:t xml:space="preserve">. </w:t>
      </w:r>
      <w:r w:rsidR="008969D5">
        <w:rPr>
          <w:color w:val="000000"/>
          <w:spacing w:val="-2"/>
          <w:sz w:val="24"/>
          <w:szCs w:val="24"/>
        </w:rPr>
        <w:t>Второй этап включает в себя три</w:t>
      </w:r>
      <w:r w:rsidR="00F46227" w:rsidRPr="00CC388A">
        <w:rPr>
          <w:color w:val="000000"/>
          <w:spacing w:val="-2"/>
          <w:sz w:val="24"/>
          <w:szCs w:val="24"/>
        </w:rPr>
        <w:t xml:space="preserve"> конкурсных задания:</w:t>
      </w:r>
    </w:p>
    <w:p w:rsidR="00ED3015" w:rsidRPr="00CC388A" w:rsidRDefault="00CC388A" w:rsidP="00B360FB">
      <w:pPr>
        <w:ind w:right="-142"/>
        <w:contextualSpacing/>
        <w:jc w:val="both"/>
        <w:rPr>
          <w:b/>
          <w:spacing w:val="-2"/>
          <w:sz w:val="24"/>
          <w:szCs w:val="24"/>
        </w:rPr>
      </w:pPr>
      <w:r w:rsidRPr="00CC388A">
        <w:rPr>
          <w:b/>
          <w:spacing w:val="-1"/>
          <w:sz w:val="24"/>
          <w:szCs w:val="24"/>
        </w:rPr>
        <w:t>«</w:t>
      </w:r>
      <w:r w:rsidR="00ED3015" w:rsidRPr="00CC388A">
        <w:rPr>
          <w:b/>
          <w:spacing w:val="-2"/>
          <w:sz w:val="24"/>
          <w:szCs w:val="24"/>
        </w:rPr>
        <w:t xml:space="preserve">Педагогическая </w:t>
      </w:r>
      <w:r w:rsidR="00F725F7" w:rsidRPr="00CC388A">
        <w:rPr>
          <w:b/>
          <w:spacing w:val="-2"/>
          <w:sz w:val="24"/>
          <w:szCs w:val="24"/>
        </w:rPr>
        <w:t>находка»</w:t>
      </w:r>
      <w:r w:rsidR="008969D5">
        <w:rPr>
          <w:b/>
          <w:spacing w:val="-2"/>
          <w:sz w:val="24"/>
          <w:szCs w:val="24"/>
        </w:rPr>
        <w:t>.</w:t>
      </w:r>
    </w:p>
    <w:p w:rsidR="00005D09" w:rsidRDefault="00ED3015" w:rsidP="008969D5">
      <w:pPr>
        <w:tabs>
          <w:tab w:val="left" w:pos="2835"/>
        </w:tabs>
        <w:ind w:left="-567" w:right="-142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Методическая разработка</w:t>
      </w:r>
      <w:r w:rsidR="00005D09">
        <w:rPr>
          <w:color w:val="000000"/>
          <w:spacing w:val="-2"/>
          <w:sz w:val="24"/>
          <w:szCs w:val="24"/>
        </w:rPr>
        <w:t xml:space="preserve"> образовательной деятельности с детьми по теме выбранной участником конкурса.</w:t>
      </w:r>
    </w:p>
    <w:p w:rsidR="00005D09" w:rsidRDefault="00005D09" w:rsidP="008969D5">
      <w:pPr>
        <w:ind w:left="-567" w:right="-142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Формат: конспект проведения образовательной деятельности с детьми с использованием иллюстрированн</w:t>
      </w:r>
      <w:r w:rsidR="00090B3A">
        <w:rPr>
          <w:color w:val="000000"/>
          <w:spacing w:val="-2"/>
          <w:sz w:val="24"/>
          <w:szCs w:val="24"/>
        </w:rPr>
        <w:t>ых материалов (инфографики фото и видеоматериалов)</w:t>
      </w:r>
      <w:r>
        <w:rPr>
          <w:color w:val="000000"/>
          <w:spacing w:val="-2"/>
          <w:sz w:val="24"/>
          <w:szCs w:val="24"/>
        </w:rPr>
        <w:t xml:space="preserve"> любой напр</w:t>
      </w:r>
      <w:r w:rsidR="00090B3A"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вленности и тематики не</w:t>
      </w:r>
      <w:r w:rsidR="00090B3A">
        <w:rPr>
          <w:color w:val="000000"/>
          <w:spacing w:val="-2"/>
          <w:sz w:val="24"/>
          <w:szCs w:val="24"/>
        </w:rPr>
        <w:t xml:space="preserve"> запрещенной законодательством Р</w:t>
      </w:r>
      <w:r>
        <w:rPr>
          <w:color w:val="000000"/>
          <w:spacing w:val="-2"/>
          <w:sz w:val="24"/>
          <w:szCs w:val="24"/>
        </w:rPr>
        <w:t xml:space="preserve">оссийской Федерации. Представляется в печатном виде в текстовом редакторе </w:t>
      </w:r>
      <w:r>
        <w:rPr>
          <w:color w:val="000000"/>
          <w:spacing w:val="-2"/>
          <w:sz w:val="24"/>
          <w:szCs w:val="24"/>
          <w:lang w:val="en-US"/>
        </w:rPr>
        <w:t>Word</w:t>
      </w:r>
      <w:r>
        <w:rPr>
          <w:color w:val="000000"/>
          <w:spacing w:val="-2"/>
          <w:sz w:val="24"/>
          <w:szCs w:val="24"/>
        </w:rPr>
        <w:t xml:space="preserve">. Шрифт – </w:t>
      </w:r>
      <w:r>
        <w:rPr>
          <w:color w:val="000000"/>
          <w:spacing w:val="-2"/>
          <w:sz w:val="24"/>
          <w:szCs w:val="24"/>
          <w:lang w:val="en-US"/>
        </w:rPr>
        <w:t>TimesNewRoman</w:t>
      </w:r>
      <w:r>
        <w:rPr>
          <w:color w:val="000000"/>
          <w:spacing w:val="-2"/>
          <w:sz w:val="24"/>
          <w:szCs w:val="24"/>
        </w:rPr>
        <w:t>, 14, межстрочный интервал  - одинарный, выравнивание по ширине листа. О</w:t>
      </w:r>
      <w:r w:rsidR="00090B3A">
        <w:rPr>
          <w:color w:val="000000"/>
          <w:spacing w:val="-2"/>
          <w:sz w:val="24"/>
          <w:szCs w:val="24"/>
        </w:rPr>
        <w:t>б</w:t>
      </w:r>
      <w:r w:rsidR="00D67C1F">
        <w:rPr>
          <w:color w:val="000000"/>
          <w:spacing w:val="-2"/>
          <w:sz w:val="24"/>
          <w:szCs w:val="24"/>
        </w:rPr>
        <w:t>ъ</w:t>
      </w:r>
      <w:r>
        <w:rPr>
          <w:color w:val="000000"/>
          <w:spacing w:val="-2"/>
          <w:sz w:val="24"/>
          <w:szCs w:val="24"/>
        </w:rPr>
        <w:t xml:space="preserve">ем работы не должен превышать 7 страниц формата А4 (без учета титульного листа). </w:t>
      </w:r>
    </w:p>
    <w:p w:rsidR="00005D09" w:rsidRDefault="00005D09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Критерии оценивания:</w:t>
      </w:r>
    </w:p>
    <w:p w:rsidR="00005D09" w:rsidRDefault="00005D09" w:rsidP="006C5A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авторская новиз</w:t>
      </w:r>
      <w:r w:rsidR="001406BB">
        <w:rPr>
          <w:color w:val="000000"/>
          <w:spacing w:val="-2"/>
          <w:sz w:val="24"/>
          <w:szCs w:val="24"/>
        </w:rPr>
        <w:t>на и оригинальность (0-10</w:t>
      </w:r>
      <w:r>
        <w:rPr>
          <w:color w:val="000000"/>
          <w:spacing w:val="-2"/>
          <w:sz w:val="24"/>
          <w:szCs w:val="24"/>
        </w:rPr>
        <w:t>);</w:t>
      </w:r>
    </w:p>
    <w:p w:rsidR="007312B5" w:rsidRDefault="007312B5" w:rsidP="006C5A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практичность, доступ</w:t>
      </w:r>
      <w:r w:rsidR="001406BB">
        <w:rPr>
          <w:color w:val="000000"/>
          <w:spacing w:val="-2"/>
          <w:sz w:val="24"/>
          <w:szCs w:val="24"/>
        </w:rPr>
        <w:t>ность, применимость (0-10</w:t>
      </w:r>
      <w:r>
        <w:rPr>
          <w:color w:val="000000"/>
          <w:spacing w:val="-2"/>
          <w:sz w:val="24"/>
          <w:szCs w:val="24"/>
        </w:rPr>
        <w:t>);</w:t>
      </w:r>
    </w:p>
    <w:p w:rsidR="007312B5" w:rsidRDefault="001406BB" w:rsidP="006C5A4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соответствие ФГОС ДО (0-10</w:t>
      </w:r>
      <w:r w:rsidR="007312B5">
        <w:rPr>
          <w:color w:val="000000"/>
          <w:spacing w:val="-2"/>
          <w:sz w:val="24"/>
          <w:szCs w:val="24"/>
        </w:rPr>
        <w:t>).</w:t>
      </w:r>
    </w:p>
    <w:p w:rsidR="00C5594D" w:rsidRDefault="007312B5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Максимальное количество баллов – 30.</w:t>
      </w:r>
    </w:p>
    <w:p w:rsidR="008969D5" w:rsidRDefault="008969D5" w:rsidP="001406BB">
      <w:pPr>
        <w:pStyle w:val="23"/>
        <w:keepNext/>
        <w:keepLines/>
        <w:shd w:val="clear" w:color="auto" w:fill="auto"/>
        <w:tabs>
          <w:tab w:val="left" w:pos="1404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«Мастерская педагога».</w:t>
      </w:r>
    </w:p>
    <w:p w:rsidR="008969D5" w:rsidRDefault="001406BB" w:rsidP="001406BB">
      <w:pPr>
        <w:pStyle w:val="10"/>
        <w:shd w:val="clear" w:color="auto" w:fill="auto"/>
        <w:ind w:left="-567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Формат: </w:t>
      </w:r>
      <w:r w:rsidR="008969D5">
        <w:rPr>
          <w:color w:val="000000"/>
          <w:sz w:val="24"/>
          <w:szCs w:val="24"/>
          <w:lang w:eastAsia="ru-RU" w:bidi="ru-RU"/>
        </w:rPr>
        <w:t>мастер-класс с использованием выступление, демонстрирующее элементы профессиональной деятельности (приемы, технологии, методы обучения и раз</w:t>
      </w:r>
      <w:r w:rsidR="008969D5">
        <w:rPr>
          <w:color w:val="000000"/>
          <w:sz w:val="24"/>
          <w:szCs w:val="24"/>
          <w:lang w:eastAsia="ru-RU" w:bidi="ru-RU"/>
        </w:rPr>
        <w:softHyphen/>
        <w:t>вития детей дошкольного возраста) демонстрирующий систему работы педаго</w:t>
      </w:r>
      <w:r w:rsidR="008969D5">
        <w:rPr>
          <w:color w:val="000000"/>
          <w:sz w:val="24"/>
          <w:szCs w:val="24"/>
          <w:lang w:eastAsia="ru-RU" w:bidi="ru-RU"/>
        </w:rPr>
        <w:softHyphen/>
        <w:t xml:space="preserve">га, ее оригинальность, эффективность и </w:t>
      </w:r>
      <w:proofErr w:type="spellStart"/>
      <w:r w:rsidR="008969D5">
        <w:rPr>
          <w:color w:val="000000"/>
          <w:sz w:val="24"/>
          <w:szCs w:val="24"/>
          <w:lang w:eastAsia="ru-RU" w:bidi="ru-RU"/>
        </w:rPr>
        <w:t>тиражируемость</w:t>
      </w:r>
      <w:proofErr w:type="spellEnd"/>
      <w:r w:rsidR="008969D5">
        <w:rPr>
          <w:color w:val="000000"/>
          <w:sz w:val="24"/>
          <w:szCs w:val="24"/>
          <w:lang w:eastAsia="ru-RU" w:bidi="ru-RU"/>
        </w:rPr>
        <w:t>;</w:t>
      </w:r>
    </w:p>
    <w:p w:rsidR="008969D5" w:rsidRDefault="008969D5" w:rsidP="001406BB">
      <w:pPr>
        <w:pStyle w:val="10"/>
        <w:shd w:val="clear" w:color="auto" w:fill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ответы конкурсанта на вопросы жюри по содержанию и </w:t>
      </w:r>
      <w:proofErr w:type="spellStart"/>
      <w:r>
        <w:rPr>
          <w:color w:val="000000"/>
          <w:sz w:val="24"/>
          <w:szCs w:val="24"/>
          <w:lang w:eastAsia="ru-RU" w:bidi="ru-RU"/>
        </w:rPr>
        <w:t>целеполаганию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представленного мастер-класса, а также общие профессиональные вопросы, ак</w:t>
      </w:r>
      <w:r>
        <w:rPr>
          <w:color w:val="000000"/>
          <w:sz w:val="24"/>
          <w:szCs w:val="24"/>
          <w:lang w:eastAsia="ru-RU" w:bidi="ru-RU"/>
        </w:rPr>
        <w:softHyphen/>
        <w:t>туальные для дошкольного образования.</w:t>
      </w:r>
    </w:p>
    <w:p w:rsidR="008969D5" w:rsidRDefault="008969D5" w:rsidP="008969D5">
      <w:pPr>
        <w:pStyle w:val="10"/>
        <w:shd w:val="clear" w:color="auto" w:fill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Организационная схема проведения конкурсного испытания: конкурсное испытание проводится в специально отведенной аудитории. Содержание, тему, форму проведения мастер-класса (</w:t>
      </w:r>
      <w:proofErr w:type="spellStart"/>
      <w:r>
        <w:rPr>
          <w:color w:val="000000"/>
          <w:sz w:val="24"/>
          <w:szCs w:val="24"/>
          <w:lang w:eastAsia="ru-RU" w:bidi="ru-RU"/>
        </w:rPr>
        <w:t>тренинговое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занятие, деловая имитационная игра, моделирование, мастерская, творческая </w:t>
      </w:r>
      <w:r w:rsidR="001406BB">
        <w:rPr>
          <w:color w:val="000000"/>
          <w:sz w:val="24"/>
          <w:szCs w:val="24"/>
          <w:lang w:eastAsia="ru-RU" w:bidi="ru-RU"/>
        </w:rPr>
        <w:t xml:space="preserve">лаборатория и др.), наличие </w:t>
      </w:r>
      <w:proofErr w:type="spellStart"/>
      <w:proofErr w:type="gramStart"/>
      <w:r w:rsidR="001406BB">
        <w:rPr>
          <w:color w:val="000000"/>
          <w:sz w:val="24"/>
          <w:szCs w:val="24"/>
          <w:lang w:eastAsia="ru-RU" w:bidi="ru-RU"/>
        </w:rPr>
        <w:t>фо</w:t>
      </w:r>
      <w:r>
        <w:rPr>
          <w:color w:val="000000"/>
          <w:sz w:val="24"/>
          <w:szCs w:val="24"/>
          <w:lang w:eastAsia="ru-RU" w:bidi="ru-RU"/>
        </w:rPr>
        <w:t>кус-группы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и ее количественный состав конкурсанты определяют самостоя</w:t>
      </w:r>
      <w:r>
        <w:rPr>
          <w:color w:val="000000"/>
          <w:sz w:val="24"/>
          <w:szCs w:val="24"/>
          <w:lang w:eastAsia="ru-RU" w:bidi="ru-RU"/>
        </w:rPr>
        <w:softHyphen/>
        <w:t>тельно. Допускается использование необходимых и целесообразных аудиовизу</w:t>
      </w:r>
      <w:r>
        <w:rPr>
          <w:color w:val="000000"/>
          <w:sz w:val="24"/>
          <w:szCs w:val="24"/>
          <w:lang w:eastAsia="ru-RU" w:bidi="ru-RU"/>
        </w:rPr>
        <w:softHyphen/>
        <w:t>альных, наглядных, презентационных, информационно-коммуникативных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дл</w:t>
      </w:r>
      <w:proofErr w:type="gramEnd"/>
      <w:r>
        <w:rPr>
          <w:color w:val="000000"/>
          <w:sz w:val="24"/>
          <w:szCs w:val="24"/>
          <w:lang w:eastAsia="ru-RU" w:bidi="ru-RU"/>
        </w:rPr>
        <w:t>я достижения целей мастер-класса.</w:t>
      </w:r>
    </w:p>
    <w:p w:rsidR="001406BB" w:rsidRDefault="008969D5" w:rsidP="008969D5">
      <w:pPr>
        <w:pStyle w:val="10"/>
        <w:shd w:val="clear" w:color="auto" w:fill="auto"/>
        <w:ind w:firstLine="7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Регламент про</w:t>
      </w:r>
      <w:r w:rsidR="001406BB">
        <w:rPr>
          <w:color w:val="000000"/>
          <w:sz w:val="24"/>
          <w:szCs w:val="24"/>
          <w:lang w:eastAsia="ru-RU" w:bidi="ru-RU"/>
        </w:rPr>
        <w:t>ведения конкурсного испытания не более 20</w:t>
      </w:r>
      <w:r>
        <w:rPr>
          <w:color w:val="000000"/>
          <w:sz w:val="24"/>
          <w:szCs w:val="24"/>
          <w:lang w:eastAsia="ru-RU" w:bidi="ru-RU"/>
        </w:rPr>
        <w:t xml:space="preserve"> минут</w:t>
      </w:r>
      <w:r w:rsidR="001406BB">
        <w:rPr>
          <w:color w:val="000000"/>
          <w:sz w:val="24"/>
          <w:szCs w:val="24"/>
          <w:lang w:eastAsia="ru-RU" w:bidi="ru-RU"/>
        </w:rPr>
        <w:t>.</w:t>
      </w:r>
    </w:p>
    <w:p w:rsidR="008969D5" w:rsidRDefault="008969D5" w:rsidP="008969D5">
      <w:pPr>
        <w:pStyle w:val="10"/>
        <w:shd w:val="clear" w:color="auto" w:fill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Порядок оценивания конкурсного испытания «Мастер-класс»: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6 критериям. Критерии не равнозначны и имеют разное выра</w:t>
      </w:r>
      <w:r>
        <w:rPr>
          <w:color w:val="000000"/>
          <w:sz w:val="24"/>
          <w:szCs w:val="24"/>
          <w:lang w:eastAsia="ru-RU" w:bidi="ru-RU"/>
        </w:rPr>
        <w:softHyphen/>
        <w:t>жение в баллах, каждый критерий раскрывается через совокупность показате</w:t>
      </w:r>
      <w:r>
        <w:rPr>
          <w:color w:val="000000"/>
          <w:sz w:val="24"/>
          <w:szCs w:val="24"/>
          <w:lang w:eastAsia="ru-RU" w:bidi="ru-RU"/>
        </w:rPr>
        <w:softHyphen/>
        <w:t xml:space="preserve">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</w:t>
      </w:r>
    </w:p>
    <w:p w:rsidR="008969D5" w:rsidRDefault="008969D5" w:rsidP="008969D5">
      <w:pPr>
        <w:pStyle w:val="10"/>
        <w:shd w:val="clear" w:color="auto" w:fill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Критерии </w:t>
      </w:r>
      <w:r w:rsidR="001A2D5D">
        <w:rPr>
          <w:color w:val="000000"/>
          <w:sz w:val="24"/>
          <w:szCs w:val="24"/>
          <w:lang w:eastAsia="ru-RU" w:bidi="ru-RU"/>
        </w:rPr>
        <w:t>оце</w:t>
      </w:r>
      <w:r w:rsidR="00D1002D">
        <w:rPr>
          <w:color w:val="000000"/>
          <w:sz w:val="24"/>
          <w:szCs w:val="24"/>
          <w:lang w:eastAsia="ru-RU" w:bidi="ru-RU"/>
        </w:rPr>
        <w:t>нивания:</w:t>
      </w:r>
    </w:p>
    <w:p w:rsidR="008969D5" w:rsidRDefault="008969D5" w:rsidP="001A2D5D">
      <w:pPr>
        <w:pStyle w:val="10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обосновывает значимость демонстрируемого опыта для достижения целей дошкольного образования (0-2);</w:t>
      </w:r>
    </w:p>
    <w:p w:rsidR="008969D5" w:rsidRDefault="008969D5" w:rsidP="001A2D5D">
      <w:pPr>
        <w:pStyle w:val="10"/>
        <w:shd w:val="clear" w:color="auto" w:fill="auto"/>
        <w:tabs>
          <w:tab w:val="left" w:pos="1120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формулирует цель и задачи демонстрируемого опыта (0-2);</w:t>
      </w:r>
    </w:p>
    <w:p w:rsidR="008969D5" w:rsidRDefault="008969D5" w:rsidP="001A2D5D">
      <w:pPr>
        <w:pStyle w:val="10"/>
        <w:shd w:val="clear" w:color="auto" w:fill="auto"/>
        <w:tabs>
          <w:tab w:val="left" w:pos="1120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обосновывает педагогическую эффективность и результативность де</w:t>
      </w:r>
      <w:r>
        <w:rPr>
          <w:color w:val="000000"/>
          <w:sz w:val="24"/>
          <w:szCs w:val="24"/>
          <w:lang w:eastAsia="ru-RU" w:bidi="ru-RU"/>
        </w:rPr>
        <w:softHyphen/>
        <w:t>монстрируемого опыта (0-2);</w:t>
      </w:r>
    </w:p>
    <w:p w:rsidR="008969D5" w:rsidRDefault="008969D5" w:rsidP="001A2D5D">
      <w:pPr>
        <w:pStyle w:val="10"/>
        <w:shd w:val="clear" w:color="auto" w:fill="auto"/>
        <w:tabs>
          <w:tab w:val="left" w:pos="1184"/>
        </w:tabs>
        <w:ind w:firstLine="0"/>
      </w:pPr>
      <w:r>
        <w:rPr>
          <w:color w:val="000000"/>
          <w:sz w:val="24"/>
          <w:szCs w:val="24"/>
          <w:lang w:eastAsia="ru-RU" w:bidi="ru-RU"/>
        </w:rPr>
        <w:t>устанавливает связь демонстрируемого опыта с ФГОС ДО (0-2);</w:t>
      </w:r>
    </w:p>
    <w:p w:rsidR="008969D5" w:rsidRDefault="008969D5" w:rsidP="001A2D5D">
      <w:pPr>
        <w:pStyle w:val="10"/>
        <w:shd w:val="clear" w:color="auto" w:fill="auto"/>
        <w:tabs>
          <w:tab w:val="left" w:pos="115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акцентирует внимание на ценностных, развивающих и воспитатель</w:t>
      </w:r>
      <w:r>
        <w:rPr>
          <w:color w:val="000000"/>
          <w:sz w:val="24"/>
          <w:szCs w:val="24"/>
          <w:lang w:eastAsia="ru-RU" w:bidi="ru-RU"/>
        </w:rPr>
        <w:softHyphen/>
        <w:t>ных эффектах представляемого опыта (0-2);</w:t>
      </w:r>
    </w:p>
    <w:p w:rsidR="008969D5" w:rsidRDefault="008969D5" w:rsidP="001A2D5D">
      <w:pPr>
        <w:pStyle w:val="10"/>
        <w:shd w:val="clear" w:color="auto" w:fill="auto"/>
        <w:tabs>
          <w:tab w:val="left" w:pos="143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демонстрирует результативность используемой </w:t>
      </w:r>
      <w:proofErr w:type="spellStart"/>
      <w:r>
        <w:rPr>
          <w:color w:val="000000"/>
          <w:sz w:val="24"/>
          <w:szCs w:val="24"/>
          <w:lang w:eastAsia="ru-RU" w:bidi="ru-RU"/>
        </w:rPr>
        <w:t>технол</w:t>
      </w: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гии</w:t>
      </w:r>
      <w:proofErr w:type="spellEnd"/>
      <w:r>
        <w:rPr>
          <w:color w:val="000000"/>
          <w:sz w:val="24"/>
          <w:szCs w:val="24"/>
          <w:lang w:eastAsia="ru-RU" w:bidi="ru-RU"/>
        </w:rPr>
        <w:t>/методов/приемов (0-2);</w:t>
      </w:r>
    </w:p>
    <w:p w:rsidR="008969D5" w:rsidRDefault="008969D5" w:rsidP="001A2D5D">
      <w:pPr>
        <w:pStyle w:val="10"/>
        <w:shd w:val="clear" w:color="auto" w:fill="auto"/>
        <w:tabs>
          <w:tab w:val="left" w:pos="117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обозначает возможность тиражирования опыта в практике дошкольно</w:t>
      </w:r>
      <w:r>
        <w:rPr>
          <w:color w:val="000000"/>
          <w:sz w:val="24"/>
          <w:szCs w:val="24"/>
          <w:lang w:eastAsia="ru-RU" w:bidi="ru-RU"/>
        </w:rPr>
        <w:softHyphen/>
        <w:t>го образования (0-2);</w:t>
      </w:r>
    </w:p>
    <w:p w:rsidR="008969D5" w:rsidRDefault="008969D5" w:rsidP="001A2D5D">
      <w:pPr>
        <w:pStyle w:val="10"/>
        <w:shd w:val="clear" w:color="auto" w:fill="auto"/>
        <w:tabs>
          <w:tab w:val="left" w:pos="1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обозначает особенности реализации представляемого опыта (0-2);</w:t>
      </w:r>
    </w:p>
    <w:p w:rsidR="008969D5" w:rsidRDefault="008969D5" w:rsidP="001A2D5D">
      <w:pPr>
        <w:pStyle w:val="10"/>
        <w:shd w:val="clear" w:color="auto" w:fill="auto"/>
        <w:tabs>
          <w:tab w:val="left" w:pos="117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предлагает конкретные рекомендации по использованию демонстри</w:t>
      </w:r>
      <w:r>
        <w:rPr>
          <w:color w:val="000000"/>
          <w:sz w:val="24"/>
          <w:szCs w:val="24"/>
          <w:lang w:eastAsia="ru-RU" w:bidi="ru-RU"/>
        </w:rPr>
        <w:softHyphen/>
        <w:t>руемой технологии/методов/приемов (0-2);</w:t>
      </w:r>
    </w:p>
    <w:p w:rsidR="008969D5" w:rsidRDefault="008969D5" w:rsidP="001A2D5D">
      <w:pPr>
        <w:pStyle w:val="10"/>
        <w:shd w:val="clear" w:color="auto" w:fill="auto"/>
        <w:tabs>
          <w:tab w:val="left" w:pos="1166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демонстрирует широкий набор методов/ приемов активизации про</w:t>
      </w:r>
      <w:r>
        <w:rPr>
          <w:color w:val="000000"/>
          <w:sz w:val="24"/>
          <w:szCs w:val="24"/>
          <w:lang w:eastAsia="ru-RU" w:bidi="ru-RU"/>
        </w:rPr>
        <w:softHyphen/>
        <w:t>фессиональной аудитории (0-2);</w:t>
      </w:r>
    </w:p>
    <w:p w:rsidR="008969D5" w:rsidRDefault="008969D5" w:rsidP="001A2D5D">
      <w:pPr>
        <w:pStyle w:val="10"/>
        <w:shd w:val="clear" w:color="auto" w:fill="auto"/>
        <w:tabs>
          <w:tab w:val="left" w:pos="117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демонстрирует комплексность применения технологий, методов, при</w:t>
      </w:r>
      <w:r>
        <w:rPr>
          <w:color w:val="000000"/>
          <w:sz w:val="24"/>
          <w:szCs w:val="24"/>
          <w:lang w:eastAsia="ru-RU" w:bidi="ru-RU"/>
        </w:rPr>
        <w:softHyphen/>
        <w:t>емов решения постановленной в мастер-классе проблемы/задачи (0-2);</w:t>
      </w:r>
    </w:p>
    <w:p w:rsidR="008969D5" w:rsidRDefault="008969D5" w:rsidP="001A2D5D">
      <w:pPr>
        <w:pStyle w:val="10"/>
        <w:shd w:val="clear" w:color="auto" w:fill="auto"/>
        <w:tabs>
          <w:tab w:val="left" w:pos="1207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вызывает профессиональный интерес аудитории (0-2);</w:t>
      </w:r>
    </w:p>
    <w:p w:rsidR="008969D5" w:rsidRDefault="008969D5" w:rsidP="001A2D5D">
      <w:pPr>
        <w:pStyle w:val="10"/>
        <w:shd w:val="clear" w:color="auto" w:fill="auto"/>
        <w:tabs>
          <w:tab w:val="left" w:pos="117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умение целесообразно и обоснованно использовать ИКТ, электронные образовательные ресурсы (0-2).</w:t>
      </w:r>
    </w:p>
    <w:p w:rsidR="008969D5" w:rsidRDefault="008969D5" w:rsidP="001A2D5D">
      <w:pPr>
        <w:pStyle w:val="10"/>
        <w:shd w:val="clear" w:color="auto" w:fill="auto"/>
        <w:tabs>
          <w:tab w:val="left" w:pos="118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демонстрирует умения в области передачи собственного опыта (0-2);</w:t>
      </w:r>
    </w:p>
    <w:p w:rsidR="008969D5" w:rsidRDefault="008969D5" w:rsidP="001A2D5D">
      <w:pPr>
        <w:pStyle w:val="10"/>
        <w:shd w:val="clear" w:color="auto" w:fill="auto"/>
        <w:tabs>
          <w:tab w:val="left" w:pos="1198"/>
        </w:tabs>
        <w:ind w:firstLine="0"/>
      </w:pPr>
      <w:r>
        <w:rPr>
          <w:color w:val="000000"/>
          <w:sz w:val="24"/>
          <w:szCs w:val="24"/>
          <w:lang w:eastAsia="ru-RU" w:bidi="ru-RU"/>
        </w:rPr>
        <w:t>использует оптимальный объем и содержание информации (0-2);</w:t>
      </w:r>
    </w:p>
    <w:p w:rsidR="008969D5" w:rsidRDefault="008969D5" w:rsidP="001A2D5D">
      <w:pPr>
        <w:pStyle w:val="10"/>
        <w:shd w:val="clear" w:color="auto" w:fill="auto"/>
        <w:tabs>
          <w:tab w:val="left" w:pos="1166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использует различные способы структурирования и представления информации (0-2);</w:t>
      </w:r>
    </w:p>
    <w:p w:rsidR="008969D5" w:rsidRDefault="008969D5" w:rsidP="001A2D5D">
      <w:pPr>
        <w:pStyle w:val="10"/>
        <w:shd w:val="clear" w:color="auto" w:fill="auto"/>
        <w:tabs>
          <w:tab w:val="left" w:pos="117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демонстрирует умение сочетать интерактивные формы презентации педагогического опыта (0-2);</w:t>
      </w:r>
    </w:p>
    <w:p w:rsidR="008969D5" w:rsidRDefault="008969D5" w:rsidP="001A2D5D">
      <w:pPr>
        <w:pStyle w:val="10"/>
        <w:shd w:val="clear" w:color="auto" w:fill="auto"/>
        <w:tabs>
          <w:tab w:val="left" w:pos="1175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точно и корректно использует профессиональную терминологию, не допускает речевых ошибок (0-2);</w:t>
      </w:r>
    </w:p>
    <w:p w:rsidR="008969D5" w:rsidRDefault="008969D5" w:rsidP="001A2D5D">
      <w:pPr>
        <w:pStyle w:val="10"/>
        <w:shd w:val="clear" w:color="auto" w:fill="auto"/>
        <w:tabs>
          <w:tab w:val="left" w:pos="1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обеспечивает четкую структуру и хронометраж мастер-класса (0-2);</w:t>
      </w:r>
    </w:p>
    <w:p w:rsidR="008969D5" w:rsidRDefault="008969D5" w:rsidP="001A2D5D">
      <w:pPr>
        <w:pStyle w:val="10"/>
        <w:shd w:val="clear" w:color="auto" w:fill="auto"/>
        <w:tabs>
          <w:tab w:val="left" w:pos="1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оптимально использует ИКТ и средства наглядности (0-2);</w:t>
      </w:r>
    </w:p>
    <w:p w:rsidR="008969D5" w:rsidRDefault="008969D5" w:rsidP="001A2D5D">
      <w:pPr>
        <w:pStyle w:val="10"/>
        <w:shd w:val="clear" w:color="auto" w:fill="auto"/>
        <w:tabs>
          <w:tab w:val="left" w:pos="1202"/>
        </w:tabs>
        <w:ind w:firstLine="0"/>
      </w:pPr>
      <w:r>
        <w:rPr>
          <w:color w:val="000000"/>
          <w:sz w:val="24"/>
          <w:szCs w:val="24"/>
          <w:lang w:eastAsia="ru-RU" w:bidi="ru-RU"/>
        </w:rPr>
        <w:t>демонстрирует навыки публичного выступления и артистизм (0-2).</w:t>
      </w:r>
    </w:p>
    <w:p w:rsidR="008969D5" w:rsidRDefault="008969D5" w:rsidP="001A2D5D">
      <w:pPr>
        <w:pStyle w:val="10"/>
        <w:shd w:val="clear" w:color="auto" w:fill="auto"/>
        <w:tabs>
          <w:tab w:val="left" w:pos="1148"/>
        </w:tabs>
        <w:spacing w:line="276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демонстрирует самостоятельность и продуктивность выбора темы (0- 2);</w:t>
      </w:r>
    </w:p>
    <w:p w:rsidR="008969D5" w:rsidRDefault="008969D5" w:rsidP="001A2D5D">
      <w:pPr>
        <w:pStyle w:val="10"/>
        <w:shd w:val="clear" w:color="auto" w:fill="auto"/>
        <w:tabs>
          <w:tab w:val="left" w:pos="1175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демонстрирует связь выбранной темы со своей педагогической прак</w:t>
      </w:r>
      <w:r>
        <w:rPr>
          <w:color w:val="000000"/>
          <w:sz w:val="24"/>
          <w:szCs w:val="24"/>
          <w:lang w:eastAsia="ru-RU" w:bidi="ru-RU"/>
        </w:rPr>
        <w:softHyphen/>
        <w:t>тикой (0-2);</w:t>
      </w:r>
    </w:p>
    <w:p w:rsidR="008969D5" w:rsidRDefault="008969D5" w:rsidP="001A2D5D">
      <w:pPr>
        <w:pStyle w:val="10"/>
        <w:shd w:val="clear" w:color="auto" w:fill="auto"/>
        <w:tabs>
          <w:tab w:val="left" w:pos="1202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научно и практически обосновывает свои суждения (0-2);</w:t>
      </w:r>
    </w:p>
    <w:p w:rsidR="008969D5" w:rsidRDefault="008969D5" w:rsidP="001A2D5D">
      <w:pPr>
        <w:pStyle w:val="10"/>
        <w:shd w:val="clear" w:color="auto" w:fill="auto"/>
        <w:tabs>
          <w:tab w:val="left" w:pos="1175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умение анализировать мастер-класс для установления соответствия содержания, методов и средств поставленным целям и задачам (0-2);</w:t>
      </w:r>
    </w:p>
    <w:p w:rsidR="008969D5" w:rsidRDefault="008969D5" w:rsidP="001A2D5D">
      <w:pPr>
        <w:pStyle w:val="10"/>
        <w:shd w:val="clear" w:color="auto" w:fill="auto"/>
        <w:tabs>
          <w:tab w:val="left" w:pos="1180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обосновывает педагогическую эффективность и результативность де</w:t>
      </w:r>
      <w:r>
        <w:rPr>
          <w:color w:val="000000"/>
          <w:sz w:val="24"/>
          <w:szCs w:val="24"/>
          <w:lang w:eastAsia="ru-RU" w:bidi="ru-RU"/>
        </w:rPr>
        <w:softHyphen/>
        <w:t>монстрируемого опыта (0-2).</w:t>
      </w:r>
    </w:p>
    <w:p w:rsidR="008969D5" w:rsidRDefault="00682FF3" w:rsidP="001A2D5D">
      <w:pPr>
        <w:pStyle w:val="10"/>
        <w:shd w:val="clear" w:color="auto" w:fill="auto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а</w:t>
      </w:r>
      <w:r w:rsidR="008969D5">
        <w:rPr>
          <w:color w:val="000000"/>
          <w:sz w:val="24"/>
          <w:szCs w:val="24"/>
          <w:lang w:eastAsia="ru-RU" w:bidi="ru-RU"/>
        </w:rPr>
        <w:t>ргументированность профессионально-личностной позиции по вы</w:t>
      </w:r>
      <w:r w:rsidR="008969D5">
        <w:rPr>
          <w:color w:val="000000"/>
          <w:sz w:val="24"/>
          <w:szCs w:val="24"/>
          <w:lang w:eastAsia="ru-RU" w:bidi="ru-RU"/>
        </w:rPr>
        <w:softHyphen/>
        <w:t>бранной теме</w:t>
      </w:r>
    </w:p>
    <w:p w:rsidR="008969D5" w:rsidRDefault="008969D5" w:rsidP="001A2D5D">
      <w:pPr>
        <w:pStyle w:val="10"/>
        <w:shd w:val="clear" w:color="auto" w:fill="auto"/>
        <w:tabs>
          <w:tab w:val="left" w:pos="1143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приводит достаточное количество аргументов для понимания соб</w:t>
      </w:r>
      <w:r>
        <w:rPr>
          <w:color w:val="000000"/>
          <w:sz w:val="24"/>
          <w:szCs w:val="24"/>
          <w:lang w:eastAsia="ru-RU" w:bidi="ru-RU"/>
        </w:rPr>
        <w:softHyphen/>
        <w:t>ственной позиции по выбранной теме (0-2);</w:t>
      </w:r>
    </w:p>
    <w:p w:rsidR="008969D5" w:rsidRDefault="008969D5" w:rsidP="001A2D5D">
      <w:pPr>
        <w:pStyle w:val="10"/>
        <w:shd w:val="clear" w:color="auto" w:fill="auto"/>
        <w:tabs>
          <w:tab w:val="left" w:pos="1171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приводит аргументы, нацеленные непосредственно на обоснование собственной позиции по выбранной теме (0-2);</w:t>
      </w:r>
    </w:p>
    <w:p w:rsidR="008969D5" w:rsidRDefault="008969D5" w:rsidP="001A2D5D">
      <w:pPr>
        <w:pStyle w:val="10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обозначает возможность тиражирования опыта в практике дошкольно</w:t>
      </w:r>
      <w:r>
        <w:rPr>
          <w:color w:val="000000"/>
          <w:sz w:val="24"/>
          <w:szCs w:val="24"/>
          <w:lang w:eastAsia="ru-RU" w:bidi="ru-RU"/>
        </w:rPr>
        <w:softHyphen/>
        <w:t>го образования (0-2);</w:t>
      </w:r>
    </w:p>
    <w:p w:rsidR="008969D5" w:rsidRDefault="008969D5" w:rsidP="001A2D5D">
      <w:pPr>
        <w:pStyle w:val="10"/>
        <w:shd w:val="clear" w:color="auto" w:fill="auto"/>
        <w:tabs>
          <w:tab w:val="left" w:pos="1374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аргументирует результативность используемой </w:t>
      </w:r>
      <w:proofErr w:type="spellStart"/>
      <w:r>
        <w:rPr>
          <w:color w:val="000000"/>
          <w:sz w:val="24"/>
          <w:szCs w:val="24"/>
          <w:lang w:eastAsia="ru-RU" w:bidi="ru-RU"/>
        </w:rPr>
        <w:t>технол</w:t>
      </w: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гии</w:t>
      </w:r>
      <w:proofErr w:type="spellEnd"/>
      <w:r>
        <w:rPr>
          <w:color w:val="000000"/>
          <w:sz w:val="24"/>
          <w:szCs w:val="24"/>
          <w:lang w:eastAsia="ru-RU" w:bidi="ru-RU"/>
        </w:rPr>
        <w:t>/метода/приема (0-2);</w:t>
      </w:r>
    </w:p>
    <w:p w:rsidR="008969D5" w:rsidRDefault="008969D5" w:rsidP="001A2D5D">
      <w:pPr>
        <w:pStyle w:val="10"/>
        <w:shd w:val="clear" w:color="auto" w:fill="auto"/>
        <w:tabs>
          <w:tab w:val="left" w:pos="1119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четко обозначает приоритеты своей профессиональной деятельности (0-2).</w:t>
      </w:r>
    </w:p>
    <w:p w:rsidR="008969D5" w:rsidRDefault="008969D5" w:rsidP="001A2D5D">
      <w:pPr>
        <w:pStyle w:val="10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отвечает на вопросы конкретно, логично и содержательно (0-2);</w:t>
      </w:r>
    </w:p>
    <w:p w:rsidR="008969D5" w:rsidRDefault="008969D5" w:rsidP="001A2D5D">
      <w:pPr>
        <w:pStyle w:val="10"/>
        <w:shd w:val="clear" w:color="auto" w:fill="auto"/>
        <w:tabs>
          <w:tab w:val="left" w:pos="113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демонстрирует высокий уровень эрудиции (0-2);</w:t>
      </w:r>
    </w:p>
    <w:p w:rsidR="008969D5" w:rsidRDefault="008969D5" w:rsidP="001A2D5D">
      <w:pPr>
        <w:pStyle w:val="10"/>
        <w:shd w:val="clear" w:color="auto" w:fill="auto"/>
        <w:tabs>
          <w:tab w:val="left" w:pos="113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использует оптимальные объём и содержание информации (0-2);</w:t>
      </w:r>
    </w:p>
    <w:p w:rsidR="008969D5" w:rsidRDefault="008969D5" w:rsidP="001A2D5D">
      <w:pPr>
        <w:pStyle w:val="10"/>
        <w:shd w:val="clear" w:color="auto" w:fill="auto"/>
        <w:tabs>
          <w:tab w:val="left" w:pos="1128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точно и корректно использует профессиональную тер</w:t>
      </w:r>
      <w:r w:rsidR="00D1002D">
        <w:rPr>
          <w:color w:val="000000"/>
          <w:sz w:val="24"/>
          <w:szCs w:val="24"/>
          <w:lang w:eastAsia="ru-RU" w:bidi="ru-RU"/>
        </w:rPr>
        <w:t xml:space="preserve">минологию, не допускает речевых </w:t>
      </w:r>
      <w:r>
        <w:rPr>
          <w:color w:val="000000"/>
          <w:sz w:val="24"/>
          <w:szCs w:val="24"/>
          <w:lang w:eastAsia="ru-RU" w:bidi="ru-RU"/>
        </w:rPr>
        <w:t>ошибок (0-2);</w:t>
      </w:r>
    </w:p>
    <w:p w:rsidR="001406BB" w:rsidRDefault="008969D5" w:rsidP="001A2D5D">
      <w:pPr>
        <w:pStyle w:val="10"/>
        <w:shd w:val="clear" w:color="auto" w:fill="auto"/>
        <w:tabs>
          <w:tab w:val="left" w:pos="1123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демонстрирует уверенность, способность к импровизации, психологи</w:t>
      </w:r>
      <w:r>
        <w:rPr>
          <w:color w:val="000000"/>
          <w:sz w:val="24"/>
          <w:szCs w:val="24"/>
          <w:lang w:eastAsia="ru-RU" w:bidi="ru-RU"/>
        </w:rPr>
        <w:softHyphen/>
        <w:t>ческую устойчивость(0-2).</w:t>
      </w:r>
    </w:p>
    <w:p w:rsidR="001406BB" w:rsidRDefault="001406BB" w:rsidP="001406BB">
      <w:pPr>
        <w:pStyle w:val="10"/>
        <w:shd w:val="clear" w:color="auto" w:fill="auto"/>
        <w:tabs>
          <w:tab w:val="left" w:pos="1123"/>
        </w:tabs>
        <w:ind w:firstLine="0"/>
        <w:jc w:val="both"/>
      </w:pPr>
      <w:r w:rsidRPr="001406BB">
        <w:rPr>
          <w:color w:val="000000"/>
          <w:sz w:val="24"/>
          <w:szCs w:val="24"/>
          <w:lang w:eastAsia="ru-RU" w:bidi="ru-RU"/>
        </w:rPr>
        <w:t>Максимальное количество баллов - 72.</w:t>
      </w:r>
    </w:p>
    <w:p w:rsidR="005D6F2C" w:rsidRPr="00FD4CDF" w:rsidRDefault="00682FF3" w:rsidP="00682FF3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right="-1"/>
        <w:contextualSpacing/>
        <w:jc w:val="both"/>
        <w:rPr>
          <w:b/>
          <w:spacing w:val="-2"/>
          <w:sz w:val="24"/>
          <w:szCs w:val="24"/>
        </w:rPr>
      </w:pPr>
      <w:r w:rsidRPr="00FD4CDF">
        <w:rPr>
          <w:b/>
          <w:spacing w:val="-2"/>
          <w:sz w:val="24"/>
          <w:szCs w:val="24"/>
        </w:rPr>
        <w:t xml:space="preserve"> </w:t>
      </w:r>
      <w:r w:rsidR="005D6F2C" w:rsidRPr="00FD4CDF">
        <w:rPr>
          <w:b/>
          <w:spacing w:val="-2"/>
          <w:sz w:val="24"/>
          <w:szCs w:val="24"/>
        </w:rPr>
        <w:t>«Педагогическое мероприятие с детьми»</w:t>
      </w:r>
      <w:r w:rsidR="00F725F7">
        <w:rPr>
          <w:b/>
          <w:spacing w:val="-2"/>
          <w:sz w:val="24"/>
          <w:szCs w:val="24"/>
        </w:rPr>
        <w:t xml:space="preserve"> (видео</w:t>
      </w:r>
      <w:r w:rsidR="00AA2543">
        <w:rPr>
          <w:b/>
          <w:spacing w:val="-2"/>
          <w:sz w:val="24"/>
          <w:szCs w:val="24"/>
        </w:rPr>
        <w:t>ролик)</w:t>
      </w:r>
    </w:p>
    <w:p w:rsidR="0058581F" w:rsidRDefault="005D6F2C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Формат: педагогическое мероприятие с детьми, демонстрирующее практический опыт участника Конкурса, отражающий сущность используемых образовательных технологий. Образовательная деятельность</w:t>
      </w:r>
      <w:r w:rsidR="00600649">
        <w:rPr>
          <w:color w:val="000000"/>
          <w:spacing w:val="-2"/>
          <w:sz w:val="24"/>
          <w:szCs w:val="24"/>
        </w:rPr>
        <w:t xml:space="preserve"> с воспитанниками дошкольного возраста может быть представлена разными формами.</w:t>
      </w:r>
    </w:p>
    <w:p w:rsidR="00600649" w:rsidRDefault="00600649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Регламент: образовательная деятельность с детьми – согласно возрастной группе, самоанализ 5 минут</w:t>
      </w:r>
      <w:r w:rsidR="00F725F7">
        <w:rPr>
          <w:color w:val="000000"/>
          <w:spacing w:val="-2"/>
          <w:sz w:val="24"/>
          <w:szCs w:val="24"/>
        </w:rPr>
        <w:t>.</w:t>
      </w:r>
    </w:p>
    <w:p w:rsidR="00600649" w:rsidRDefault="00600649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Критерии оценивания:</w:t>
      </w:r>
    </w:p>
    <w:p w:rsidR="00600649" w:rsidRDefault="006333E4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</w:t>
      </w:r>
      <w:r w:rsidR="00600649">
        <w:rPr>
          <w:color w:val="000000"/>
          <w:spacing w:val="-2"/>
          <w:sz w:val="24"/>
          <w:szCs w:val="24"/>
        </w:rPr>
        <w:t>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(0-5 баллов);</w:t>
      </w:r>
    </w:p>
    <w:p w:rsidR="006333E4" w:rsidRDefault="006333E4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методическая компетентность (соответствие формы, содержания методов и приемов возрасту детей, а также реализации современных, в том числе интерактивных, форм и методов) (0-5 баллов);</w:t>
      </w:r>
    </w:p>
    <w:p w:rsidR="00600649" w:rsidRDefault="006333E4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</w:t>
      </w:r>
      <w:r w:rsidR="00600649">
        <w:rPr>
          <w:color w:val="000000"/>
          <w:spacing w:val="-2"/>
          <w:sz w:val="24"/>
          <w:szCs w:val="24"/>
        </w:rPr>
        <w:t>мение организовать и удержать интерес детей в течение образовательной деятельности, поддерживать детскую инициативу и самостоятельность, в том числе оказать помощь ребенку вне зависимости от его возможностей, особенностей поведения, состояния психического и физического здоровья (0-5 баллов);</w:t>
      </w:r>
    </w:p>
    <w:p w:rsidR="00600649" w:rsidRDefault="00623F46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</w:t>
      </w:r>
      <w:r w:rsidR="00ED7192">
        <w:rPr>
          <w:color w:val="000000"/>
          <w:spacing w:val="-2"/>
          <w:sz w:val="24"/>
          <w:szCs w:val="24"/>
        </w:rPr>
        <w:t>рганизация конструктив</w:t>
      </w:r>
      <w:r>
        <w:rPr>
          <w:color w:val="000000"/>
          <w:spacing w:val="-2"/>
          <w:sz w:val="24"/>
          <w:szCs w:val="24"/>
        </w:rPr>
        <w:t>ного взаимодействия детей в раз</w:t>
      </w:r>
      <w:r w:rsidR="00ED7192">
        <w:rPr>
          <w:color w:val="000000"/>
          <w:spacing w:val="-2"/>
          <w:sz w:val="24"/>
          <w:szCs w:val="24"/>
        </w:rPr>
        <w:t>ных видах деятельности, создание условий свободного выбора детьми деятельности, участников совместной деятельности, материалов (0-5 балов);</w:t>
      </w:r>
    </w:p>
    <w:p w:rsidR="00623F46" w:rsidRDefault="00623F46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 w:firstLine="567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</w:t>
      </w:r>
      <w:r w:rsidR="00ED7192">
        <w:rPr>
          <w:color w:val="000000"/>
          <w:spacing w:val="-2"/>
          <w:sz w:val="24"/>
          <w:szCs w:val="24"/>
        </w:rPr>
        <w:t>мение использовать методы и средства анализа психолого</w:t>
      </w:r>
      <w:r>
        <w:rPr>
          <w:color w:val="000000"/>
          <w:spacing w:val="-2"/>
          <w:sz w:val="24"/>
          <w:szCs w:val="24"/>
        </w:rPr>
        <w:t>-</w:t>
      </w:r>
      <w:r w:rsidR="00ED7192">
        <w:rPr>
          <w:color w:val="000000"/>
          <w:spacing w:val="-2"/>
          <w:sz w:val="24"/>
          <w:szCs w:val="24"/>
        </w:rPr>
        <w:t>педагогическ</w:t>
      </w:r>
      <w:r w:rsidR="00362785">
        <w:rPr>
          <w:color w:val="000000"/>
          <w:spacing w:val="-2"/>
          <w:sz w:val="24"/>
          <w:szCs w:val="24"/>
        </w:rPr>
        <w:t>ого мониторинга, позволяющего оце</w:t>
      </w:r>
      <w:r w:rsidR="00ED7192">
        <w:rPr>
          <w:color w:val="000000"/>
          <w:spacing w:val="-2"/>
          <w:sz w:val="24"/>
          <w:szCs w:val="24"/>
        </w:rPr>
        <w:t xml:space="preserve">нить степень форсированности у детей качеств, необходимых для </w:t>
      </w:r>
      <w:r>
        <w:rPr>
          <w:color w:val="000000"/>
          <w:spacing w:val="-2"/>
          <w:sz w:val="24"/>
          <w:szCs w:val="24"/>
        </w:rPr>
        <w:t>дальнейшего</w:t>
      </w:r>
      <w:r w:rsidR="00ED7192">
        <w:rPr>
          <w:color w:val="000000"/>
          <w:spacing w:val="-2"/>
          <w:sz w:val="24"/>
          <w:szCs w:val="24"/>
        </w:rPr>
        <w:t xml:space="preserve"> обучения и развития на следующих этапах воспитания и обучения (0-5 баллов);</w:t>
      </w:r>
    </w:p>
    <w:p w:rsidR="00ED7192" w:rsidRDefault="00362785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contextualSpacing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Максимальное количество баллов – 25.</w:t>
      </w:r>
    </w:p>
    <w:p w:rsidR="00362785" w:rsidRPr="00A31342" w:rsidRDefault="00A31342" w:rsidP="00A31342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3.3</w:t>
      </w:r>
      <w:proofErr w:type="gramStart"/>
      <w:r>
        <w:rPr>
          <w:color w:val="000000"/>
          <w:spacing w:val="-2"/>
          <w:sz w:val="24"/>
          <w:szCs w:val="24"/>
        </w:rPr>
        <w:t>Т</w:t>
      </w:r>
      <w:proofErr w:type="gramEnd"/>
      <w:r>
        <w:rPr>
          <w:color w:val="000000"/>
          <w:spacing w:val="-2"/>
          <w:sz w:val="24"/>
          <w:szCs w:val="24"/>
        </w:rPr>
        <w:t>ретий этап включает в себя одно</w:t>
      </w:r>
      <w:r w:rsidR="009B38C5" w:rsidRPr="00A31342">
        <w:rPr>
          <w:color w:val="000000"/>
          <w:spacing w:val="-2"/>
          <w:sz w:val="24"/>
          <w:szCs w:val="24"/>
        </w:rPr>
        <w:t xml:space="preserve"> </w:t>
      </w:r>
      <w:r w:rsidR="001530B1" w:rsidRPr="00A31342">
        <w:rPr>
          <w:color w:val="000000"/>
          <w:spacing w:val="-2"/>
          <w:sz w:val="24"/>
          <w:szCs w:val="24"/>
        </w:rPr>
        <w:t>мероприятия</w:t>
      </w:r>
      <w:r w:rsidR="009B38C5" w:rsidRPr="00A31342">
        <w:rPr>
          <w:color w:val="000000"/>
          <w:spacing w:val="-2"/>
          <w:sz w:val="24"/>
          <w:szCs w:val="24"/>
        </w:rPr>
        <w:t xml:space="preserve">, в </w:t>
      </w:r>
      <w:r w:rsidR="001530B1" w:rsidRPr="00A31342">
        <w:rPr>
          <w:color w:val="000000"/>
          <w:spacing w:val="-2"/>
          <w:sz w:val="24"/>
          <w:szCs w:val="24"/>
        </w:rPr>
        <w:t>котором</w:t>
      </w:r>
      <w:r>
        <w:rPr>
          <w:color w:val="000000"/>
          <w:spacing w:val="-2"/>
          <w:sz w:val="24"/>
          <w:szCs w:val="24"/>
        </w:rPr>
        <w:t xml:space="preserve"> принимают участие лауреаты </w:t>
      </w:r>
      <w:r>
        <w:rPr>
          <w:color w:val="000000"/>
          <w:spacing w:val="-2"/>
          <w:sz w:val="24"/>
          <w:szCs w:val="24"/>
        </w:rPr>
        <w:lastRenderedPageBreak/>
        <w:t>К</w:t>
      </w:r>
      <w:r w:rsidR="009B38C5" w:rsidRPr="00A31342">
        <w:rPr>
          <w:color w:val="000000"/>
          <w:spacing w:val="-2"/>
          <w:sz w:val="24"/>
          <w:szCs w:val="24"/>
        </w:rPr>
        <w:t>онкурса:</w:t>
      </w:r>
    </w:p>
    <w:p w:rsidR="009B38C5" w:rsidRPr="001530B1" w:rsidRDefault="009B38C5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color w:val="000000"/>
          <w:spacing w:val="-2"/>
          <w:sz w:val="24"/>
          <w:szCs w:val="24"/>
        </w:rPr>
      </w:pPr>
      <w:r w:rsidRPr="001530B1">
        <w:rPr>
          <w:b/>
          <w:color w:val="000000"/>
          <w:spacing w:val="-2"/>
          <w:sz w:val="24"/>
          <w:szCs w:val="24"/>
        </w:rPr>
        <w:t>«Доклад-презентация «Мой успешный проект»</w:t>
      </w:r>
      <w:r w:rsidR="00F725F7">
        <w:rPr>
          <w:b/>
          <w:color w:val="000000"/>
          <w:spacing w:val="-2"/>
          <w:sz w:val="24"/>
          <w:szCs w:val="24"/>
        </w:rPr>
        <w:t xml:space="preserve"> (видео доклад</w:t>
      </w:r>
      <w:r w:rsidR="00E92337">
        <w:rPr>
          <w:b/>
          <w:color w:val="000000"/>
          <w:spacing w:val="-2"/>
          <w:sz w:val="24"/>
          <w:szCs w:val="24"/>
        </w:rPr>
        <w:t>- презентация</w:t>
      </w:r>
      <w:r w:rsidR="00F725F7">
        <w:rPr>
          <w:b/>
          <w:color w:val="000000"/>
          <w:spacing w:val="-2"/>
          <w:sz w:val="24"/>
          <w:szCs w:val="24"/>
        </w:rPr>
        <w:t>)</w:t>
      </w:r>
    </w:p>
    <w:p w:rsidR="009B38C5" w:rsidRPr="001530B1" w:rsidRDefault="009B38C5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jc w:val="both"/>
        <w:rPr>
          <w:color w:val="000000"/>
          <w:spacing w:val="-2"/>
          <w:sz w:val="24"/>
          <w:szCs w:val="24"/>
        </w:rPr>
      </w:pPr>
      <w:r w:rsidRPr="001530B1">
        <w:rPr>
          <w:color w:val="000000"/>
          <w:spacing w:val="-2"/>
          <w:sz w:val="24"/>
          <w:szCs w:val="24"/>
        </w:rPr>
        <w:t xml:space="preserve">Формат: доклад – презентация должен отражать практику применения лауреатов Конкурса метода проектов, включать представление (описание значимой для всех </w:t>
      </w:r>
      <w:r w:rsidR="001530B1" w:rsidRPr="001530B1">
        <w:rPr>
          <w:color w:val="000000"/>
          <w:spacing w:val="-2"/>
          <w:sz w:val="24"/>
          <w:szCs w:val="24"/>
        </w:rPr>
        <w:t>субъектов</w:t>
      </w:r>
      <w:r w:rsidRPr="001530B1">
        <w:rPr>
          <w:color w:val="000000"/>
          <w:spacing w:val="-2"/>
          <w:sz w:val="24"/>
          <w:szCs w:val="24"/>
        </w:rPr>
        <w:t xml:space="preserve"> проектной деятельности цели, согласованных действий и способов ее достижения, результатов, обеспечивающих возможность самостоятельного решения </w:t>
      </w:r>
      <w:r w:rsidR="001530B1" w:rsidRPr="001530B1">
        <w:rPr>
          <w:color w:val="000000"/>
          <w:spacing w:val="-2"/>
          <w:sz w:val="24"/>
          <w:szCs w:val="24"/>
        </w:rPr>
        <w:t>воспитанниками</w:t>
      </w:r>
      <w:r w:rsidR="001530B1">
        <w:rPr>
          <w:color w:val="000000"/>
          <w:spacing w:val="-2"/>
          <w:sz w:val="24"/>
          <w:szCs w:val="24"/>
        </w:rPr>
        <w:t xml:space="preserve"> образовательной задачи (</w:t>
      </w:r>
      <w:r w:rsidRPr="001530B1">
        <w:rPr>
          <w:color w:val="000000"/>
          <w:spacing w:val="-2"/>
          <w:sz w:val="24"/>
          <w:szCs w:val="24"/>
        </w:rPr>
        <w:t xml:space="preserve">проблемы), приобретение ими </w:t>
      </w:r>
      <w:r w:rsidR="001530B1">
        <w:rPr>
          <w:color w:val="000000"/>
          <w:spacing w:val="-2"/>
          <w:sz w:val="24"/>
          <w:szCs w:val="24"/>
        </w:rPr>
        <w:t xml:space="preserve">нового </w:t>
      </w:r>
      <w:r w:rsidRPr="001530B1">
        <w:rPr>
          <w:color w:val="000000"/>
          <w:spacing w:val="-2"/>
          <w:sz w:val="24"/>
          <w:szCs w:val="24"/>
        </w:rPr>
        <w:t>опыта в различных видах деятельности.</w:t>
      </w:r>
    </w:p>
    <w:p w:rsidR="009B38C5" w:rsidRDefault="009B38C5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jc w:val="both"/>
        <w:rPr>
          <w:color w:val="000000"/>
          <w:spacing w:val="-2"/>
          <w:sz w:val="24"/>
          <w:szCs w:val="24"/>
        </w:rPr>
      </w:pPr>
      <w:r w:rsidRPr="009B38C5">
        <w:rPr>
          <w:color w:val="000000"/>
          <w:spacing w:val="-2"/>
          <w:sz w:val="24"/>
          <w:szCs w:val="24"/>
        </w:rPr>
        <w:t>Лауреат</w:t>
      </w:r>
      <w:r>
        <w:rPr>
          <w:color w:val="000000"/>
          <w:spacing w:val="-2"/>
          <w:sz w:val="24"/>
          <w:szCs w:val="24"/>
        </w:rPr>
        <w:t xml:space="preserve"> Конкурса</w:t>
      </w:r>
      <w:r w:rsidRPr="009B38C5">
        <w:rPr>
          <w:color w:val="000000"/>
          <w:spacing w:val="-2"/>
          <w:sz w:val="24"/>
          <w:szCs w:val="24"/>
        </w:rPr>
        <w:t xml:space="preserve"> самостоятельно</w:t>
      </w:r>
      <w:r>
        <w:rPr>
          <w:color w:val="000000"/>
          <w:spacing w:val="-2"/>
          <w:sz w:val="24"/>
          <w:szCs w:val="24"/>
        </w:rPr>
        <w:t xml:space="preserve"> определяет социальную, педагогическую и (или) образовательную задачу.</w:t>
      </w:r>
    </w:p>
    <w:p w:rsidR="009B38C5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360" w:right="-1" w:hanging="218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Регламент</w:t>
      </w:r>
      <w:r w:rsidR="009B38C5">
        <w:rPr>
          <w:color w:val="000000"/>
          <w:spacing w:val="-2"/>
          <w:sz w:val="24"/>
          <w:szCs w:val="24"/>
        </w:rPr>
        <w:t>: до 10 минут.</w:t>
      </w:r>
    </w:p>
    <w:p w:rsidR="009B38C5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360" w:right="-1" w:hanging="92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Ответы</w:t>
      </w:r>
      <w:r w:rsidR="009B38C5">
        <w:rPr>
          <w:color w:val="000000"/>
          <w:spacing w:val="-2"/>
          <w:sz w:val="24"/>
          <w:szCs w:val="24"/>
        </w:rPr>
        <w:t xml:space="preserve"> на вопросы жюри (2 вопроса):до 3 минут каждый.</w:t>
      </w:r>
    </w:p>
    <w:p w:rsidR="009B38C5" w:rsidRDefault="009B38C5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360" w:right="-1" w:hanging="218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Критерии оценивания:</w:t>
      </w:r>
    </w:p>
    <w:p w:rsidR="009B38C5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соответствия</w:t>
      </w:r>
      <w:r w:rsidR="00524BA6">
        <w:rPr>
          <w:color w:val="000000"/>
          <w:spacing w:val="-2"/>
          <w:sz w:val="24"/>
          <w:szCs w:val="24"/>
        </w:rPr>
        <w:t xml:space="preserve"> требованиям ФГОС </w:t>
      </w:r>
      <w:proofErr w:type="gramStart"/>
      <w:r w:rsidR="00524BA6">
        <w:rPr>
          <w:color w:val="000000"/>
          <w:spacing w:val="-2"/>
          <w:sz w:val="24"/>
          <w:szCs w:val="24"/>
        </w:rPr>
        <w:t>ДО</w:t>
      </w:r>
      <w:proofErr w:type="gramEnd"/>
      <w:r w:rsidR="00524BA6">
        <w:rPr>
          <w:color w:val="000000"/>
          <w:spacing w:val="-2"/>
          <w:sz w:val="24"/>
          <w:szCs w:val="24"/>
        </w:rPr>
        <w:t xml:space="preserve">, </w:t>
      </w:r>
      <w:proofErr w:type="gramStart"/>
      <w:r w:rsidR="00524BA6">
        <w:rPr>
          <w:color w:val="000000"/>
          <w:spacing w:val="-2"/>
          <w:sz w:val="24"/>
          <w:szCs w:val="24"/>
        </w:rPr>
        <w:t>актуальным</w:t>
      </w:r>
      <w:proofErr w:type="gramEnd"/>
      <w:r w:rsidR="00524BA6">
        <w:rPr>
          <w:color w:val="000000"/>
          <w:spacing w:val="-2"/>
          <w:sz w:val="24"/>
          <w:szCs w:val="24"/>
        </w:rPr>
        <w:t xml:space="preserve"> направлениям развития дошкольного</w:t>
      </w:r>
      <w:r w:rsidR="00EC17DD">
        <w:rPr>
          <w:color w:val="000000"/>
          <w:spacing w:val="-2"/>
          <w:sz w:val="24"/>
          <w:szCs w:val="24"/>
        </w:rPr>
        <w:t xml:space="preserve"> образования, интересам и возрасту детей </w:t>
      </w:r>
      <w:r w:rsidR="00A31342">
        <w:rPr>
          <w:color w:val="000000"/>
          <w:spacing w:val="-2"/>
          <w:sz w:val="24"/>
          <w:szCs w:val="24"/>
        </w:rPr>
        <w:t>дошкольного возраста (0-5</w:t>
      </w:r>
      <w:r w:rsidR="00EC17DD">
        <w:rPr>
          <w:color w:val="000000"/>
          <w:spacing w:val="-2"/>
          <w:sz w:val="24"/>
          <w:szCs w:val="24"/>
        </w:rPr>
        <w:t>);</w:t>
      </w:r>
    </w:p>
    <w:p w:rsidR="00EC17DD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о</w:t>
      </w:r>
      <w:r w:rsidR="00B20FDF">
        <w:rPr>
          <w:color w:val="000000"/>
          <w:spacing w:val="-2"/>
          <w:sz w:val="24"/>
          <w:szCs w:val="24"/>
        </w:rPr>
        <w:t>боснованность целевой аудитории участников проекта (воспитанников, родителей, представителей</w:t>
      </w:r>
      <w:r>
        <w:rPr>
          <w:color w:val="000000"/>
          <w:spacing w:val="-2"/>
          <w:sz w:val="24"/>
          <w:szCs w:val="24"/>
        </w:rPr>
        <w:t xml:space="preserve"> других социальных институтов детства</w:t>
      </w:r>
      <w:r w:rsidR="00A31342">
        <w:rPr>
          <w:color w:val="000000"/>
          <w:spacing w:val="-2"/>
          <w:sz w:val="24"/>
          <w:szCs w:val="24"/>
        </w:rPr>
        <w:t>) (0-5</w:t>
      </w:r>
      <w:r w:rsidR="00B20FDF">
        <w:rPr>
          <w:color w:val="000000"/>
          <w:spacing w:val="-2"/>
          <w:sz w:val="24"/>
          <w:szCs w:val="24"/>
        </w:rPr>
        <w:t>);</w:t>
      </w:r>
    </w:p>
    <w:p w:rsidR="00B20FDF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</w:t>
      </w:r>
      <w:r w:rsidR="00B20FDF">
        <w:rPr>
          <w:color w:val="000000"/>
          <w:spacing w:val="-2"/>
          <w:sz w:val="24"/>
          <w:szCs w:val="24"/>
        </w:rPr>
        <w:t xml:space="preserve">начимость </w:t>
      </w:r>
      <w:r>
        <w:rPr>
          <w:color w:val="000000"/>
          <w:spacing w:val="-2"/>
          <w:sz w:val="24"/>
          <w:szCs w:val="24"/>
        </w:rPr>
        <w:t>поставленной</w:t>
      </w:r>
      <w:r w:rsidR="00B20FDF">
        <w:rPr>
          <w:color w:val="000000"/>
          <w:spacing w:val="-2"/>
          <w:sz w:val="24"/>
          <w:szCs w:val="24"/>
        </w:rPr>
        <w:t xml:space="preserve"> цели и достигнутых результатов для развития детей дошкольного возраста, приобретения ими нового опыта в р</w:t>
      </w:r>
      <w:r>
        <w:rPr>
          <w:color w:val="000000"/>
          <w:spacing w:val="-2"/>
          <w:sz w:val="24"/>
          <w:szCs w:val="24"/>
        </w:rPr>
        <w:t>а</w:t>
      </w:r>
      <w:r w:rsidR="00B20FDF">
        <w:rPr>
          <w:color w:val="000000"/>
          <w:spacing w:val="-2"/>
          <w:sz w:val="24"/>
          <w:szCs w:val="24"/>
        </w:rPr>
        <w:t>зличн</w:t>
      </w:r>
      <w:r w:rsidR="00A31342">
        <w:rPr>
          <w:color w:val="000000"/>
          <w:spacing w:val="-2"/>
          <w:sz w:val="24"/>
          <w:szCs w:val="24"/>
        </w:rPr>
        <w:t>ых видах деятельности (0-5</w:t>
      </w:r>
      <w:r w:rsidR="00B20FDF">
        <w:rPr>
          <w:color w:val="000000"/>
          <w:spacing w:val="-2"/>
          <w:sz w:val="24"/>
          <w:szCs w:val="24"/>
        </w:rPr>
        <w:t>);</w:t>
      </w:r>
    </w:p>
    <w:p w:rsidR="00B20FDF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-567" w:right="-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у</w:t>
      </w:r>
      <w:r w:rsidR="00B20FDF">
        <w:rPr>
          <w:color w:val="000000"/>
          <w:spacing w:val="-2"/>
          <w:sz w:val="24"/>
          <w:szCs w:val="24"/>
        </w:rPr>
        <w:t xml:space="preserve">мение продемонстрировать взаимодействие </w:t>
      </w:r>
      <w:r>
        <w:rPr>
          <w:color w:val="000000"/>
          <w:spacing w:val="-2"/>
          <w:sz w:val="24"/>
          <w:szCs w:val="24"/>
        </w:rPr>
        <w:t>субъектов</w:t>
      </w:r>
      <w:r w:rsidR="00B20FDF">
        <w:rPr>
          <w:color w:val="000000"/>
          <w:spacing w:val="-2"/>
          <w:sz w:val="24"/>
          <w:szCs w:val="24"/>
        </w:rPr>
        <w:t xml:space="preserve"> (участниковобразовательных отношений) в ходе выполнения проекта и достигнутые результаты пр</w:t>
      </w:r>
      <w:r w:rsidR="00A31342">
        <w:rPr>
          <w:color w:val="000000"/>
          <w:spacing w:val="-2"/>
          <w:sz w:val="24"/>
          <w:szCs w:val="24"/>
        </w:rPr>
        <w:t>оектной деятельности (0-5</w:t>
      </w:r>
      <w:r w:rsidR="00B20FDF">
        <w:rPr>
          <w:color w:val="000000"/>
          <w:spacing w:val="-2"/>
          <w:sz w:val="24"/>
          <w:szCs w:val="24"/>
        </w:rPr>
        <w:t>);</w:t>
      </w:r>
    </w:p>
    <w:p w:rsidR="00B20FDF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360" w:right="-1" w:hanging="92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</w:t>
      </w:r>
      <w:r w:rsidR="00600079">
        <w:rPr>
          <w:color w:val="000000"/>
          <w:spacing w:val="-2"/>
          <w:sz w:val="24"/>
          <w:szCs w:val="24"/>
        </w:rPr>
        <w:t>озможность применения проекта педагог</w:t>
      </w:r>
      <w:r w:rsidR="00A31342">
        <w:rPr>
          <w:color w:val="000000"/>
          <w:spacing w:val="-2"/>
          <w:sz w:val="24"/>
          <w:szCs w:val="24"/>
        </w:rPr>
        <w:t>ическими работниками (0-5</w:t>
      </w:r>
      <w:r w:rsidR="00600079">
        <w:rPr>
          <w:color w:val="000000"/>
          <w:spacing w:val="-2"/>
          <w:sz w:val="24"/>
          <w:szCs w:val="24"/>
        </w:rPr>
        <w:t>);</w:t>
      </w:r>
    </w:p>
    <w:p w:rsidR="00600079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360" w:right="-1" w:hanging="92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</w:t>
      </w:r>
      <w:r w:rsidR="00600079">
        <w:rPr>
          <w:color w:val="000000"/>
          <w:spacing w:val="-2"/>
          <w:sz w:val="24"/>
          <w:szCs w:val="24"/>
        </w:rPr>
        <w:t xml:space="preserve">амооценка </w:t>
      </w:r>
      <w:r w:rsidR="00A31342">
        <w:rPr>
          <w:color w:val="000000"/>
          <w:spacing w:val="-2"/>
          <w:sz w:val="24"/>
          <w:szCs w:val="24"/>
        </w:rPr>
        <w:t>эффективности проекта (0-5</w:t>
      </w:r>
      <w:r w:rsidR="00600079">
        <w:rPr>
          <w:color w:val="000000"/>
          <w:spacing w:val="-2"/>
          <w:sz w:val="24"/>
          <w:szCs w:val="24"/>
        </w:rPr>
        <w:t>);</w:t>
      </w:r>
    </w:p>
    <w:p w:rsidR="00600079" w:rsidRDefault="001530B1" w:rsidP="00B360FB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360" w:right="-1" w:hanging="92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</w:t>
      </w:r>
      <w:r w:rsidR="00600079">
        <w:rPr>
          <w:color w:val="000000"/>
          <w:spacing w:val="-2"/>
          <w:sz w:val="24"/>
          <w:szCs w:val="24"/>
        </w:rPr>
        <w:t>рганизованность и культура предс</w:t>
      </w:r>
      <w:r w:rsidR="00A31342">
        <w:rPr>
          <w:color w:val="000000"/>
          <w:spacing w:val="-2"/>
          <w:sz w:val="24"/>
          <w:szCs w:val="24"/>
        </w:rPr>
        <w:t>тавленной информации (0-5</w:t>
      </w:r>
      <w:r w:rsidR="00600079">
        <w:rPr>
          <w:color w:val="000000"/>
          <w:spacing w:val="-2"/>
          <w:sz w:val="24"/>
          <w:szCs w:val="24"/>
        </w:rPr>
        <w:t>).</w:t>
      </w:r>
    </w:p>
    <w:p w:rsidR="00D445A0" w:rsidRPr="004463AB" w:rsidRDefault="00D445A0" w:rsidP="00B360FB">
      <w:pPr>
        <w:shd w:val="clear" w:color="auto" w:fill="FFFFFF"/>
        <w:tabs>
          <w:tab w:val="left" w:pos="0"/>
        </w:tabs>
        <w:ind w:left="-567" w:right="1" w:firstLine="567"/>
        <w:contextualSpacing/>
        <w:jc w:val="both"/>
        <w:rPr>
          <w:bCs/>
          <w:color w:val="FF0000"/>
          <w:spacing w:val="-1"/>
          <w:sz w:val="24"/>
          <w:szCs w:val="24"/>
        </w:rPr>
      </w:pPr>
    </w:p>
    <w:p w:rsidR="00D445A0" w:rsidRDefault="00BB230A" w:rsidP="00BB230A">
      <w:pPr>
        <w:shd w:val="clear" w:color="auto" w:fill="FFFFFF"/>
        <w:tabs>
          <w:tab w:val="left" w:pos="0"/>
        </w:tabs>
        <w:ind w:left="-567" w:right="1" w:firstLine="567"/>
        <w:contextualSpacing/>
        <w:jc w:val="center"/>
        <w:rPr>
          <w:bCs/>
          <w:color w:val="000000" w:themeColor="text1"/>
          <w:spacing w:val="-1"/>
          <w:sz w:val="24"/>
          <w:szCs w:val="24"/>
        </w:rPr>
      </w:pPr>
      <w:r>
        <w:rPr>
          <w:bCs/>
          <w:color w:val="000000" w:themeColor="text1"/>
          <w:spacing w:val="-1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  <w:lang w:eastAsia="ru-RU" w:bidi="ru-RU"/>
        </w:rPr>
        <w:t>V</w:t>
      </w:r>
      <w:r w:rsidR="00D445A0" w:rsidRPr="004463AB">
        <w:rPr>
          <w:bCs/>
          <w:color w:val="000000" w:themeColor="text1"/>
          <w:spacing w:val="-1"/>
          <w:sz w:val="24"/>
          <w:szCs w:val="24"/>
        </w:rPr>
        <w:t xml:space="preserve">. </w:t>
      </w:r>
      <w:r w:rsidR="007959B8">
        <w:rPr>
          <w:bCs/>
          <w:color w:val="000000" w:themeColor="text1"/>
          <w:spacing w:val="-1"/>
          <w:sz w:val="24"/>
          <w:szCs w:val="24"/>
        </w:rPr>
        <w:t>О</w:t>
      </w:r>
      <w:r w:rsidR="007A5AB4">
        <w:rPr>
          <w:bCs/>
          <w:color w:val="000000" w:themeColor="text1"/>
          <w:spacing w:val="-1"/>
          <w:sz w:val="24"/>
          <w:szCs w:val="24"/>
        </w:rPr>
        <w:t>пределение и награждение победителя, лауреатов и участников Конкурса</w:t>
      </w:r>
      <w:r w:rsidR="00102846">
        <w:rPr>
          <w:bCs/>
          <w:color w:val="000000" w:themeColor="text1"/>
          <w:spacing w:val="-1"/>
          <w:sz w:val="24"/>
          <w:szCs w:val="24"/>
        </w:rPr>
        <w:t>.</w:t>
      </w:r>
    </w:p>
    <w:p w:rsidR="00102846" w:rsidRPr="004463AB" w:rsidRDefault="00102846" w:rsidP="00BB230A">
      <w:pPr>
        <w:shd w:val="clear" w:color="auto" w:fill="FFFFFF"/>
        <w:tabs>
          <w:tab w:val="left" w:pos="0"/>
        </w:tabs>
        <w:ind w:left="-567" w:right="1" w:firstLine="567"/>
        <w:contextualSpacing/>
        <w:jc w:val="center"/>
        <w:rPr>
          <w:color w:val="000000" w:themeColor="text1"/>
          <w:sz w:val="24"/>
          <w:szCs w:val="24"/>
        </w:rPr>
      </w:pPr>
    </w:p>
    <w:p w:rsidR="007A5AB4" w:rsidRDefault="00F725F7" w:rsidP="00B360FB">
      <w:pPr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F725F7">
        <w:rPr>
          <w:color w:val="000000" w:themeColor="text1"/>
          <w:sz w:val="24"/>
          <w:szCs w:val="24"/>
        </w:rPr>
        <w:t>3</w:t>
      </w:r>
      <w:r w:rsidR="00D445A0" w:rsidRPr="00D445A0">
        <w:rPr>
          <w:color w:val="000000" w:themeColor="text1"/>
          <w:sz w:val="24"/>
          <w:szCs w:val="24"/>
        </w:rPr>
        <w:t xml:space="preserve">.1. </w:t>
      </w:r>
      <w:r w:rsidR="00A206E2">
        <w:rPr>
          <w:color w:val="000000" w:themeColor="text1"/>
          <w:sz w:val="24"/>
          <w:szCs w:val="24"/>
        </w:rPr>
        <w:t>У</w:t>
      </w:r>
      <w:r w:rsidR="007A5AB4">
        <w:rPr>
          <w:color w:val="000000" w:themeColor="text1"/>
          <w:sz w:val="24"/>
          <w:szCs w:val="24"/>
        </w:rPr>
        <w:t>частники Конкурса, набравшие наибольшее количество балов в общем рейтинге по итогам первого и второго этапа, объявляются лауреатами Конкурса.</w:t>
      </w:r>
    </w:p>
    <w:p w:rsidR="0045434E" w:rsidRDefault="00F725F7" w:rsidP="00B360FB">
      <w:pPr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F67490">
        <w:rPr>
          <w:color w:val="000000" w:themeColor="text1"/>
          <w:sz w:val="24"/>
          <w:szCs w:val="24"/>
        </w:rPr>
        <w:t>3</w:t>
      </w:r>
      <w:r w:rsidR="007A5AB4">
        <w:rPr>
          <w:color w:val="000000" w:themeColor="text1"/>
          <w:sz w:val="24"/>
          <w:szCs w:val="24"/>
        </w:rPr>
        <w:t xml:space="preserve">.2. </w:t>
      </w:r>
      <w:r w:rsidR="00A206E2">
        <w:rPr>
          <w:color w:val="000000" w:themeColor="text1"/>
          <w:sz w:val="24"/>
          <w:szCs w:val="24"/>
        </w:rPr>
        <w:t>О</w:t>
      </w:r>
      <w:r w:rsidR="00EC05AC">
        <w:rPr>
          <w:color w:val="000000" w:themeColor="text1"/>
          <w:sz w:val="24"/>
          <w:szCs w:val="24"/>
        </w:rPr>
        <w:t>пределение победителя</w:t>
      </w:r>
      <w:r w:rsidR="0045434E">
        <w:rPr>
          <w:color w:val="000000" w:themeColor="text1"/>
          <w:sz w:val="24"/>
          <w:szCs w:val="24"/>
        </w:rPr>
        <w:t xml:space="preserve"> осуществляется в последний день конкурсных испытаний путем суммирования балов оценочных ведомостей. Победителем Конкурса считается лауреат Конкурса, набравший наибольшее количество баллов в общем рейтинге по итогам второго и третьего этапа конкурса. При равенстве суммы баллов у двух и более лауреатов Конкурса победитель определяется путем открытого голосования членов жюри. При голосовании каждый член жюри имеет один голос. В случае равенства голосов голос председателя жюри Конкурса является решающим. Решение жюри оформляется протоколом и утверждается приказом</w:t>
      </w:r>
      <w:r w:rsidR="008D2BDB">
        <w:rPr>
          <w:color w:val="000000" w:themeColor="text1"/>
          <w:sz w:val="24"/>
          <w:szCs w:val="24"/>
        </w:rPr>
        <w:t xml:space="preserve"> </w:t>
      </w:r>
      <w:r w:rsidR="0045434E">
        <w:rPr>
          <w:color w:val="000000" w:themeColor="text1"/>
          <w:sz w:val="24"/>
          <w:szCs w:val="24"/>
        </w:rPr>
        <w:t xml:space="preserve">МКУ «Комитет Администрации Бийского района по образованию и делам молодежи». </w:t>
      </w:r>
    </w:p>
    <w:p w:rsidR="0045434E" w:rsidRDefault="00F725F7" w:rsidP="00B360FB">
      <w:pPr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F67490">
        <w:rPr>
          <w:color w:val="000000" w:themeColor="text1"/>
          <w:sz w:val="24"/>
          <w:szCs w:val="24"/>
        </w:rPr>
        <w:t>3</w:t>
      </w:r>
      <w:r w:rsidR="00EC05AC">
        <w:rPr>
          <w:color w:val="000000" w:themeColor="text1"/>
          <w:sz w:val="24"/>
          <w:szCs w:val="24"/>
        </w:rPr>
        <w:t xml:space="preserve">.3. </w:t>
      </w:r>
      <w:r w:rsidR="0045434E">
        <w:rPr>
          <w:color w:val="000000" w:themeColor="text1"/>
          <w:sz w:val="24"/>
          <w:szCs w:val="24"/>
        </w:rPr>
        <w:t xml:space="preserve">Объявление победителя и награждение участников Конкурса проводится на церемонии торжественного закрытия Конкурса. </w:t>
      </w:r>
    </w:p>
    <w:p w:rsidR="00EC05AC" w:rsidRDefault="00F725F7" w:rsidP="00B360FB">
      <w:pPr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F67490">
        <w:rPr>
          <w:color w:val="000000" w:themeColor="text1"/>
          <w:sz w:val="24"/>
          <w:szCs w:val="24"/>
        </w:rPr>
        <w:t>3</w:t>
      </w:r>
      <w:r w:rsidR="0045434E">
        <w:rPr>
          <w:color w:val="000000" w:themeColor="text1"/>
          <w:sz w:val="24"/>
          <w:szCs w:val="24"/>
        </w:rPr>
        <w:t>.4. А</w:t>
      </w:r>
      <w:r w:rsidR="00EC05AC">
        <w:rPr>
          <w:color w:val="000000" w:themeColor="text1"/>
          <w:sz w:val="24"/>
          <w:szCs w:val="24"/>
        </w:rPr>
        <w:t xml:space="preserve">бсолютному победителю Конкурса присваивается звание «Воспитатель года </w:t>
      </w:r>
      <w:r w:rsidR="0045434E">
        <w:rPr>
          <w:color w:val="000000" w:themeColor="text1"/>
          <w:sz w:val="24"/>
          <w:szCs w:val="24"/>
        </w:rPr>
        <w:t>Бийского</w:t>
      </w:r>
      <w:r w:rsidR="00EC05AC">
        <w:rPr>
          <w:color w:val="000000" w:themeColor="text1"/>
          <w:sz w:val="24"/>
          <w:szCs w:val="24"/>
        </w:rPr>
        <w:t xml:space="preserve"> района</w:t>
      </w:r>
      <w:r w:rsidR="0052531C">
        <w:rPr>
          <w:color w:val="000000" w:themeColor="text1"/>
          <w:sz w:val="24"/>
          <w:szCs w:val="24"/>
        </w:rPr>
        <w:t xml:space="preserve"> 202</w:t>
      </w:r>
      <w:r w:rsidR="00102846">
        <w:rPr>
          <w:color w:val="000000" w:themeColor="text1"/>
          <w:sz w:val="24"/>
          <w:szCs w:val="24"/>
        </w:rPr>
        <w:t>5</w:t>
      </w:r>
      <w:r w:rsidR="0045434E">
        <w:rPr>
          <w:color w:val="000000" w:themeColor="text1"/>
          <w:sz w:val="24"/>
          <w:szCs w:val="24"/>
        </w:rPr>
        <w:t>»</w:t>
      </w:r>
      <w:r w:rsidR="00EC05AC">
        <w:rPr>
          <w:color w:val="000000" w:themeColor="text1"/>
          <w:sz w:val="24"/>
          <w:szCs w:val="24"/>
        </w:rPr>
        <w:t>. Победителю предоставляется право участия в краевом профессиональном Конку</w:t>
      </w:r>
      <w:r w:rsidR="0052531C">
        <w:rPr>
          <w:color w:val="000000" w:themeColor="text1"/>
          <w:sz w:val="24"/>
          <w:szCs w:val="24"/>
        </w:rPr>
        <w:t>рсе «Воспитатель года Алтая 202</w:t>
      </w:r>
      <w:r w:rsidR="00102846">
        <w:rPr>
          <w:color w:val="000000" w:themeColor="text1"/>
          <w:sz w:val="24"/>
          <w:szCs w:val="24"/>
        </w:rPr>
        <w:t>5</w:t>
      </w:r>
      <w:r w:rsidR="00EC05AC">
        <w:rPr>
          <w:color w:val="000000" w:themeColor="text1"/>
          <w:sz w:val="24"/>
          <w:szCs w:val="24"/>
        </w:rPr>
        <w:t>».</w:t>
      </w:r>
    </w:p>
    <w:p w:rsidR="00583285" w:rsidRPr="00CF6286" w:rsidRDefault="00F725F7" w:rsidP="00CF6286">
      <w:pPr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F725F7">
        <w:rPr>
          <w:color w:val="000000" w:themeColor="text1"/>
          <w:sz w:val="24"/>
          <w:szCs w:val="24"/>
        </w:rPr>
        <w:t>3</w:t>
      </w:r>
      <w:r w:rsidR="00B360FB">
        <w:rPr>
          <w:color w:val="000000" w:themeColor="text1"/>
          <w:sz w:val="24"/>
          <w:szCs w:val="24"/>
        </w:rPr>
        <w:t>.</w:t>
      </w:r>
      <w:r w:rsidRPr="00F725F7">
        <w:rPr>
          <w:color w:val="000000" w:themeColor="text1"/>
          <w:sz w:val="24"/>
          <w:szCs w:val="24"/>
        </w:rPr>
        <w:t>5</w:t>
      </w:r>
      <w:r w:rsidR="00B360FB">
        <w:rPr>
          <w:color w:val="000000" w:themeColor="text1"/>
          <w:sz w:val="24"/>
          <w:szCs w:val="24"/>
        </w:rPr>
        <w:t xml:space="preserve">. </w:t>
      </w:r>
      <w:r w:rsidR="00EC05AC">
        <w:rPr>
          <w:color w:val="000000" w:themeColor="text1"/>
          <w:sz w:val="24"/>
          <w:szCs w:val="24"/>
        </w:rPr>
        <w:t>Все участники Конкурса награждаются благодарнос</w:t>
      </w:r>
      <w:r w:rsidR="0045434E">
        <w:rPr>
          <w:color w:val="000000" w:themeColor="text1"/>
          <w:sz w:val="24"/>
          <w:szCs w:val="24"/>
        </w:rPr>
        <w:t>тями</w:t>
      </w:r>
      <w:r w:rsidR="00EC05AC">
        <w:rPr>
          <w:color w:val="000000" w:themeColor="text1"/>
          <w:sz w:val="24"/>
          <w:szCs w:val="24"/>
        </w:rPr>
        <w:t>, дипломами и ценными подарками МКУ «Комитет Администрации Бийского района по образованию и делам м</w:t>
      </w:r>
      <w:r w:rsidR="0045434E">
        <w:rPr>
          <w:color w:val="000000" w:themeColor="text1"/>
          <w:sz w:val="24"/>
          <w:szCs w:val="24"/>
        </w:rPr>
        <w:t>о</w:t>
      </w:r>
      <w:r w:rsidR="00EC05AC">
        <w:rPr>
          <w:color w:val="000000" w:themeColor="text1"/>
          <w:sz w:val="24"/>
          <w:szCs w:val="24"/>
        </w:rPr>
        <w:t>лодежи».</w:t>
      </w:r>
    </w:p>
    <w:p w:rsidR="00583285" w:rsidRDefault="00583285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223F78" w:rsidRDefault="00223F78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9140C8" w:rsidRDefault="009140C8" w:rsidP="009140C8">
      <w:pPr>
        <w:contextualSpacing/>
        <w:rPr>
          <w:color w:val="000000"/>
          <w:sz w:val="24"/>
          <w:szCs w:val="24"/>
        </w:rPr>
      </w:pPr>
    </w:p>
    <w:p w:rsidR="00C5594D" w:rsidRPr="00151472" w:rsidRDefault="00C5594D" w:rsidP="009140C8">
      <w:pPr>
        <w:contextualSpacing/>
        <w:jc w:val="right"/>
        <w:rPr>
          <w:color w:val="000000"/>
          <w:sz w:val="24"/>
          <w:szCs w:val="24"/>
        </w:rPr>
      </w:pPr>
      <w:r w:rsidRPr="00151472">
        <w:rPr>
          <w:color w:val="000000"/>
          <w:sz w:val="24"/>
          <w:szCs w:val="24"/>
        </w:rPr>
        <w:lastRenderedPageBreak/>
        <w:t xml:space="preserve">Приложение 1 </w:t>
      </w:r>
    </w:p>
    <w:p w:rsidR="00C5594D" w:rsidRPr="00151472" w:rsidRDefault="00D67C1F" w:rsidP="00151472">
      <w:pPr>
        <w:ind w:left="426" w:right="-2"/>
        <w:contextualSpacing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к положению о муниципальном</w:t>
      </w:r>
      <w:r w:rsidR="00C5594D" w:rsidRPr="00151472">
        <w:rPr>
          <w:bCs/>
          <w:color w:val="000000"/>
          <w:spacing w:val="-2"/>
          <w:sz w:val="24"/>
          <w:szCs w:val="24"/>
        </w:rPr>
        <w:t xml:space="preserve"> конкурсе</w:t>
      </w:r>
    </w:p>
    <w:p w:rsidR="00C5594D" w:rsidRPr="00151472" w:rsidRDefault="00BE11A2" w:rsidP="00151472">
      <w:pPr>
        <w:ind w:left="426" w:right="-2"/>
        <w:contextualSpacing/>
        <w:jc w:val="right"/>
        <w:rPr>
          <w:bCs/>
          <w:color w:val="000000"/>
          <w:spacing w:val="-2"/>
          <w:sz w:val="24"/>
          <w:szCs w:val="24"/>
        </w:rPr>
      </w:pPr>
      <w:r w:rsidRPr="00151472">
        <w:rPr>
          <w:bCs/>
          <w:color w:val="000000"/>
          <w:spacing w:val="-2"/>
          <w:sz w:val="24"/>
          <w:szCs w:val="24"/>
        </w:rPr>
        <w:t xml:space="preserve"> «Воспитатель</w:t>
      </w:r>
      <w:r w:rsidR="00063486">
        <w:rPr>
          <w:bCs/>
          <w:color w:val="000000"/>
          <w:spacing w:val="-2"/>
          <w:sz w:val="24"/>
          <w:szCs w:val="24"/>
        </w:rPr>
        <w:t xml:space="preserve"> года </w:t>
      </w:r>
      <w:r w:rsidR="0052531C">
        <w:rPr>
          <w:bCs/>
          <w:color w:val="000000"/>
          <w:spacing w:val="-2"/>
          <w:sz w:val="24"/>
          <w:szCs w:val="24"/>
        </w:rPr>
        <w:t>- 202</w:t>
      </w:r>
      <w:r w:rsidR="00223F78">
        <w:rPr>
          <w:bCs/>
          <w:color w:val="000000"/>
          <w:spacing w:val="-2"/>
          <w:sz w:val="24"/>
          <w:szCs w:val="24"/>
        </w:rPr>
        <w:t>5</w:t>
      </w:r>
      <w:r w:rsidR="00C5594D" w:rsidRPr="00151472">
        <w:rPr>
          <w:bCs/>
          <w:color w:val="000000"/>
          <w:spacing w:val="-2"/>
          <w:sz w:val="24"/>
          <w:szCs w:val="24"/>
        </w:rPr>
        <w:t>»</w:t>
      </w:r>
    </w:p>
    <w:p w:rsidR="00C5594D" w:rsidRPr="00151472" w:rsidRDefault="00C5594D" w:rsidP="00151472">
      <w:pPr>
        <w:ind w:left="-567" w:firstLine="567"/>
        <w:contextualSpacing/>
        <w:jc w:val="right"/>
        <w:rPr>
          <w:b/>
          <w:color w:val="000000"/>
          <w:sz w:val="28"/>
          <w:szCs w:val="28"/>
        </w:rPr>
      </w:pPr>
    </w:p>
    <w:p w:rsidR="00C5594D" w:rsidRPr="00151472" w:rsidRDefault="00C5594D" w:rsidP="00151472">
      <w:pPr>
        <w:ind w:left="4689" w:hanging="533"/>
        <w:contextualSpacing/>
        <w:jc w:val="right"/>
        <w:rPr>
          <w:color w:val="000000"/>
          <w:spacing w:val="-2"/>
          <w:sz w:val="28"/>
          <w:szCs w:val="28"/>
        </w:rPr>
      </w:pPr>
    </w:p>
    <w:p w:rsidR="00C5594D" w:rsidRPr="00151472" w:rsidRDefault="00C5594D" w:rsidP="00151472">
      <w:pPr>
        <w:tabs>
          <w:tab w:val="left" w:pos="426"/>
        </w:tabs>
        <w:ind w:left="4800"/>
        <w:contextualSpacing/>
        <w:jc w:val="right"/>
        <w:rPr>
          <w:color w:val="000000"/>
          <w:sz w:val="24"/>
          <w:szCs w:val="24"/>
        </w:rPr>
      </w:pPr>
      <w:r w:rsidRPr="00151472">
        <w:rPr>
          <w:color w:val="000000"/>
          <w:sz w:val="24"/>
          <w:szCs w:val="24"/>
        </w:rPr>
        <w:t xml:space="preserve">В Оргкомитет муниципального конкурса </w:t>
      </w:r>
    </w:p>
    <w:p w:rsidR="00C5594D" w:rsidRPr="00151472" w:rsidRDefault="00BE11A2" w:rsidP="00F26DB8">
      <w:pPr>
        <w:tabs>
          <w:tab w:val="left" w:pos="426"/>
        </w:tabs>
        <w:ind w:left="4800"/>
        <w:contextualSpacing/>
        <w:jc w:val="center"/>
        <w:rPr>
          <w:color w:val="000000"/>
          <w:sz w:val="24"/>
          <w:szCs w:val="24"/>
        </w:rPr>
      </w:pPr>
      <w:r w:rsidRPr="00151472">
        <w:rPr>
          <w:color w:val="000000"/>
          <w:sz w:val="24"/>
          <w:szCs w:val="24"/>
        </w:rPr>
        <w:t>«Воспитатель</w:t>
      </w:r>
      <w:r w:rsidR="00C5594D" w:rsidRPr="00151472">
        <w:rPr>
          <w:color w:val="000000"/>
          <w:sz w:val="24"/>
          <w:szCs w:val="24"/>
        </w:rPr>
        <w:t xml:space="preserve"> года </w:t>
      </w:r>
      <w:r w:rsidR="00C5594D" w:rsidRPr="00151472">
        <w:rPr>
          <w:color w:val="000000"/>
          <w:spacing w:val="-7"/>
          <w:sz w:val="24"/>
          <w:szCs w:val="24"/>
        </w:rPr>
        <w:t>- 20</w:t>
      </w:r>
      <w:r w:rsidR="0052531C">
        <w:rPr>
          <w:color w:val="000000"/>
          <w:spacing w:val="-7"/>
          <w:sz w:val="24"/>
          <w:szCs w:val="24"/>
        </w:rPr>
        <w:t>2</w:t>
      </w:r>
      <w:r w:rsidR="00223F78">
        <w:rPr>
          <w:color w:val="000000"/>
          <w:spacing w:val="-7"/>
          <w:sz w:val="24"/>
          <w:szCs w:val="24"/>
        </w:rPr>
        <w:t>5</w:t>
      </w:r>
      <w:r w:rsidR="00C5594D" w:rsidRPr="00151472">
        <w:rPr>
          <w:color w:val="000000"/>
          <w:sz w:val="24"/>
          <w:szCs w:val="24"/>
        </w:rPr>
        <w:t>»</w:t>
      </w:r>
    </w:p>
    <w:p w:rsidR="00C5594D" w:rsidRPr="00151472" w:rsidRDefault="00C5594D" w:rsidP="00151472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</w:rPr>
      </w:pPr>
      <w:r w:rsidRPr="00151472">
        <w:rPr>
          <w:color w:val="000000"/>
          <w:sz w:val="28"/>
          <w:szCs w:val="28"/>
        </w:rPr>
        <w:t>______________________________,</w:t>
      </w:r>
    </w:p>
    <w:p w:rsidR="00C5594D" w:rsidRPr="00151472" w:rsidRDefault="00C5594D" w:rsidP="00151472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  <w:vertAlign w:val="superscript"/>
        </w:rPr>
      </w:pPr>
      <w:r w:rsidRPr="00151472">
        <w:rPr>
          <w:color w:val="000000"/>
          <w:sz w:val="28"/>
          <w:szCs w:val="28"/>
          <w:vertAlign w:val="superscript"/>
        </w:rPr>
        <w:t xml:space="preserve">       (Ф. И. О. в родительном падеже)</w:t>
      </w:r>
    </w:p>
    <w:p w:rsidR="00C5594D" w:rsidRPr="00151472" w:rsidRDefault="00C5594D" w:rsidP="00151472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</w:rPr>
      </w:pPr>
      <w:r w:rsidRPr="00151472">
        <w:rPr>
          <w:color w:val="000000"/>
          <w:sz w:val="28"/>
          <w:szCs w:val="28"/>
        </w:rPr>
        <w:t>______________________________</w:t>
      </w:r>
    </w:p>
    <w:p w:rsidR="00C5594D" w:rsidRPr="00151472" w:rsidRDefault="00C5594D" w:rsidP="00151472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  <w:vertAlign w:val="superscript"/>
        </w:rPr>
      </w:pPr>
      <w:r w:rsidRPr="00151472">
        <w:rPr>
          <w:color w:val="000000"/>
          <w:sz w:val="28"/>
          <w:szCs w:val="28"/>
          <w:vertAlign w:val="superscript"/>
        </w:rPr>
        <w:t xml:space="preserve"> (наименование образовательного учреждения)</w:t>
      </w:r>
    </w:p>
    <w:p w:rsidR="00C5594D" w:rsidRPr="00151472" w:rsidRDefault="00C5594D" w:rsidP="00151472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</w:rPr>
      </w:pPr>
      <w:r w:rsidRPr="00151472">
        <w:rPr>
          <w:color w:val="000000"/>
          <w:sz w:val="28"/>
          <w:szCs w:val="28"/>
        </w:rPr>
        <w:t>______________________________</w:t>
      </w:r>
    </w:p>
    <w:p w:rsidR="00C5594D" w:rsidRPr="00151472" w:rsidRDefault="00C5594D" w:rsidP="00151472">
      <w:pPr>
        <w:tabs>
          <w:tab w:val="left" w:pos="426"/>
        </w:tabs>
        <w:ind w:left="4800"/>
        <w:contextualSpacing/>
        <w:jc w:val="right"/>
        <w:rPr>
          <w:color w:val="000000"/>
          <w:sz w:val="28"/>
          <w:szCs w:val="28"/>
          <w:vertAlign w:val="superscript"/>
        </w:rPr>
      </w:pPr>
      <w:r w:rsidRPr="00151472">
        <w:rPr>
          <w:color w:val="000000"/>
          <w:sz w:val="28"/>
          <w:szCs w:val="28"/>
          <w:vertAlign w:val="superscript"/>
        </w:rPr>
        <w:t>(наименование муниципалитета)</w:t>
      </w:r>
    </w:p>
    <w:p w:rsidR="00686A3C" w:rsidRDefault="00686A3C" w:rsidP="00D67C1F">
      <w:pPr>
        <w:tabs>
          <w:tab w:val="left" w:pos="426"/>
        </w:tabs>
        <w:contextualSpacing/>
        <w:rPr>
          <w:color w:val="000000"/>
          <w:sz w:val="24"/>
          <w:szCs w:val="24"/>
        </w:rPr>
      </w:pPr>
    </w:p>
    <w:p w:rsidR="00C5594D" w:rsidRPr="00151472" w:rsidRDefault="00F26DB8" w:rsidP="00151472">
      <w:pPr>
        <w:tabs>
          <w:tab w:val="left" w:pos="426"/>
        </w:tabs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C5594D" w:rsidRPr="00151472" w:rsidRDefault="00C5594D" w:rsidP="00151472">
      <w:pPr>
        <w:tabs>
          <w:tab w:val="left" w:pos="426"/>
        </w:tabs>
        <w:ind w:left="57" w:firstLine="425"/>
        <w:contextualSpacing/>
        <w:jc w:val="both"/>
        <w:rPr>
          <w:color w:val="000000"/>
          <w:sz w:val="28"/>
          <w:szCs w:val="28"/>
        </w:rPr>
      </w:pPr>
    </w:p>
    <w:p w:rsidR="00C5594D" w:rsidRPr="00151472" w:rsidRDefault="00C5594D" w:rsidP="00151472">
      <w:pPr>
        <w:tabs>
          <w:tab w:val="left" w:pos="426"/>
        </w:tabs>
        <w:ind w:left="57" w:right="57" w:firstLine="425"/>
        <w:contextualSpacing/>
        <w:jc w:val="both"/>
        <w:rPr>
          <w:color w:val="000000"/>
          <w:sz w:val="28"/>
          <w:szCs w:val="28"/>
        </w:rPr>
      </w:pPr>
      <w:r w:rsidRPr="00151472">
        <w:rPr>
          <w:color w:val="000000"/>
          <w:sz w:val="24"/>
          <w:szCs w:val="24"/>
        </w:rPr>
        <w:t>Я,</w:t>
      </w:r>
      <w:r w:rsidRPr="00151472">
        <w:rPr>
          <w:color w:val="000000"/>
          <w:sz w:val="28"/>
          <w:szCs w:val="28"/>
        </w:rPr>
        <w:t xml:space="preserve"> _______________________________________________________</w:t>
      </w:r>
      <w:r w:rsidR="00F26DB8">
        <w:rPr>
          <w:color w:val="000000"/>
          <w:sz w:val="28"/>
          <w:szCs w:val="28"/>
        </w:rPr>
        <w:t>____</w:t>
      </w:r>
      <w:r w:rsidRPr="00151472">
        <w:rPr>
          <w:color w:val="000000"/>
          <w:sz w:val="28"/>
          <w:szCs w:val="28"/>
        </w:rPr>
        <w:t xml:space="preserve">_, </w:t>
      </w:r>
    </w:p>
    <w:p w:rsidR="00C5594D" w:rsidRPr="00151472" w:rsidRDefault="00C5594D" w:rsidP="00151472">
      <w:pPr>
        <w:tabs>
          <w:tab w:val="left" w:pos="426"/>
        </w:tabs>
        <w:ind w:left="57" w:right="57" w:firstLine="425"/>
        <w:contextualSpacing/>
        <w:jc w:val="both"/>
        <w:rPr>
          <w:color w:val="000000"/>
          <w:sz w:val="28"/>
          <w:szCs w:val="28"/>
          <w:vertAlign w:val="superscript"/>
        </w:rPr>
      </w:pPr>
      <w:r w:rsidRPr="00151472">
        <w:rPr>
          <w:color w:val="000000"/>
          <w:sz w:val="28"/>
          <w:szCs w:val="28"/>
          <w:vertAlign w:val="superscript"/>
        </w:rPr>
        <w:t>(фамилия, имя, отчество)</w:t>
      </w:r>
    </w:p>
    <w:p w:rsidR="00C5594D" w:rsidRPr="00151472" w:rsidRDefault="00C5594D" w:rsidP="00583285">
      <w:pPr>
        <w:tabs>
          <w:tab w:val="left" w:pos="426"/>
          <w:tab w:val="left" w:pos="10206"/>
        </w:tabs>
        <w:ind w:left="57" w:right="1"/>
        <w:contextualSpacing/>
        <w:jc w:val="both"/>
        <w:rPr>
          <w:color w:val="000000"/>
          <w:sz w:val="28"/>
          <w:szCs w:val="28"/>
        </w:rPr>
      </w:pPr>
      <w:proofErr w:type="gramStart"/>
      <w:r w:rsidRPr="00151472">
        <w:rPr>
          <w:color w:val="000000"/>
          <w:sz w:val="24"/>
          <w:szCs w:val="24"/>
        </w:rPr>
        <w:t>даю согласие</w:t>
      </w:r>
      <w:r w:rsidR="00347973" w:rsidRPr="00151472">
        <w:rPr>
          <w:color w:val="000000"/>
          <w:sz w:val="24"/>
          <w:szCs w:val="24"/>
        </w:rPr>
        <w:t xml:space="preserve"> на участие </w:t>
      </w:r>
      <w:r w:rsidR="00CF6286" w:rsidRPr="00151472">
        <w:rPr>
          <w:color w:val="000000"/>
          <w:sz w:val="24"/>
          <w:szCs w:val="24"/>
        </w:rPr>
        <w:t>в муниципальном</w:t>
      </w:r>
      <w:r w:rsidR="00347973" w:rsidRPr="00151472">
        <w:rPr>
          <w:color w:val="000000"/>
          <w:sz w:val="24"/>
          <w:szCs w:val="24"/>
        </w:rPr>
        <w:t>конкурсе «Воспитатель</w:t>
      </w:r>
      <w:r w:rsidRPr="00151472">
        <w:rPr>
          <w:color w:val="000000"/>
          <w:sz w:val="24"/>
          <w:szCs w:val="24"/>
        </w:rPr>
        <w:t xml:space="preserve"> года </w:t>
      </w:r>
      <w:r w:rsidRPr="00151472">
        <w:rPr>
          <w:color w:val="000000"/>
          <w:spacing w:val="-7"/>
          <w:sz w:val="24"/>
          <w:szCs w:val="24"/>
        </w:rPr>
        <w:t>- 20</w:t>
      </w:r>
      <w:r w:rsidR="0052531C">
        <w:rPr>
          <w:color w:val="000000"/>
          <w:spacing w:val="-7"/>
          <w:sz w:val="24"/>
          <w:szCs w:val="24"/>
        </w:rPr>
        <w:t>2</w:t>
      </w:r>
      <w:r w:rsidR="00223F78">
        <w:rPr>
          <w:color w:val="000000"/>
          <w:spacing w:val="-7"/>
          <w:sz w:val="24"/>
          <w:szCs w:val="24"/>
        </w:rPr>
        <w:t>5</w:t>
      </w:r>
      <w:r w:rsidRPr="00151472">
        <w:rPr>
          <w:color w:val="000000"/>
          <w:sz w:val="24"/>
          <w:szCs w:val="24"/>
        </w:rPr>
        <w:t xml:space="preserve">» и внесение сведений, указанных в </w:t>
      </w:r>
      <w:r w:rsidR="00583285">
        <w:rPr>
          <w:color w:val="000000"/>
          <w:sz w:val="24"/>
          <w:szCs w:val="24"/>
        </w:rPr>
        <w:t>информационной карте участника К</w:t>
      </w:r>
      <w:r w:rsidRPr="00151472">
        <w:rPr>
          <w:color w:val="000000"/>
          <w:sz w:val="24"/>
          <w:szCs w:val="24"/>
        </w:rPr>
        <w:t xml:space="preserve">онкурса, </w:t>
      </w:r>
      <w:r w:rsidR="00583285">
        <w:rPr>
          <w:color w:val="000000"/>
          <w:sz w:val="24"/>
          <w:szCs w:val="24"/>
        </w:rPr>
        <w:t>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организатором Конкурса иных материалов, представляемых на Конкурс для публикации в СМИ и при подготовке учебно-методических</w:t>
      </w:r>
      <w:proofErr w:type="gramEnd"/>
      <w:r w:rsidR="00583285">
        <w:rPr>
          <w:color w:val="000000"/>
          <w:sz w:val="24"/>
          <w:szCs w:val="24"/>
        </w:rPr>
        <w:t xml:space="preserve"> материалов Конкурса. </w:t>
      </w:r>
    </w:p>
    <w:p w:rsidR="00C5594D" w:rsidRPr="00151472" w:rsidRDefault="00C5594D" w:rsidP="00151472">
      <w:pPr>
        <w:tabs>
          <w:tab w:val="left" w:pos="426"/>
          <w:tab w:val="left" w:pos="10206"/>
        </w:tabs>
        <w:ind w:left="57" w:right="425" w:firstLine="425"/>
        <w:contextualSpacing/>
        <w:jc w:val="both"/>
        <w:rPr>
          <w:color w:val="000000"/>
          <w:sz w:val="28"/>
          <w:szCs w:val="28"/>
        </w:rPr>
      </w:pPr>
    </w:p>
    <w:p w:rsidR="00C5594D" w:rsidRPr="00151472" w:rsidRDefault="00C5594D" w:rsidP="00151472">
      <w:pPr>
        <w:tabs>
          <w:tab w:val="left" w:pos="426"/>
          <w:tab w:val="left" w:pos="10206"/>
        </w:tabs>
        <w:ind w:left="57" w:right="425" w:firstLine="425"/>
        <w:contextualSpacing/>
        <w:jc w:val="both"/>
        <w:rPr>
          <w:color w:val="000000"/>
          <w:sz w:val="28"/>
          <w:szCs w:val="28"/>
        </w:rPr>
      </w:pPr>
    </w:p>
    <w:p w:rsidR="00C5594D" w:rsidRPr="00151472" w:rsidRDefault="00C5594D" w:rsidP="00583285">
      <w:pPr>
        <w:tabs>
          <w:tab w:val="left" w:pos="426"/>
        </w:tabs>
        <w:ind w:right="57"/>
        <w:contextualSpacing/>
        <w:jc w:val="both"/>
        <w:rPr>
          <w:color w:val="000000"/>
          <w:sz w:val="24"/>
          <w:szCs w:val="24"/>
        </w:rPr>
      </w:pPr>
      <w:r w:rsidRPr="00151472">
        <w:rPr>
          <w:color w:val="000000"/>
          <w:sz w:val="24"/>
          <w:szCs w:val="24"/>
        </w:rPr>
        <w:t xml:space="preserve">«____» __________ 20____ г.        __________________ </w:t>
      </w:r>
    </w:p>
    <w:p w:rsidR="00C5594D" w:rsidRPr="0014358F" w:rsidRDefault="00C5594D" w:rsidP="00151472">
      <w:pPr>
        <w:tabs>
          <w:tab w:val="left" w:pos="426"/>
        </w:tabs>
        <w:ind w:left="57" w:right="57" w:firstLine="425"/>
        <w:contextualSpacing/>
        <w:jc w:val="both"/>
        <w:rPr>
          <w:color w:val="000000"/>
          <w:sz w:val="28"/>
          <w:szCs w:val="28"/>
        </w:rPr>
      </w:pPr>
      <w:r w:rsidRPr="00151472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(подпись)</w:t>
      </w:r>
    </w:p>
    <w:p w:rsidR="00C5594D" w:rsidRPr="0014358F" w:rsidRDefault="00C5594D" w:rsidP="00151472">
      <w:pPr>
        <w:tabs>
          <w:tab w:val="left" w:pos="426"/>
        </w:tabs>
        <w:contextualSpacing/>
        <w:jc w:val="right"/>
        <w:rPr>
          <w:color w:val="000000"/>
          <w:sz w:val="28"/>
          <w:szCs w:val="28"/>
        </w:rPr>
      </w:pPr>
    </w:p>
    <w:p w:rsidR="00C5594D" w:rsidRPr="0014358F" w:rsidRDefault="00C5594D" w:rsidP="00151472">
      <w:pPr>
        <w:tabs>
          <w:tab w:val="left" w:pos="426"/>
        </w:tabs>
        <w:contextualSpacing/>
        <w:rPr>
          <w:color w:val="000000"/>
          <w:sz w:val="28"/>
          <w:szCs w:val="28"/>
        </w:rPr>
      </w:pPr>
    </w:p>
    <w:p w:rsidR="00C5594D" w:rsidRPr="0014358F" w:rsidRDefault="00C5594D" w:rsidP="00151472">
      <w:pPr>
        <w:tabs>
          <w:tab w:val="left" w:pos="426"/>
        </w:tabs>
        <w:contextualSpacing/>
        <w:rPr>
          <w:color w:val="000000"/>
          <w:sz w:val="28"/>
          <w:szCs w:val="28"/>
        </w:rPr>
      </w:pPr>
    </w:p>
    <w:p w:rsidR="00C5594D" w:rsidRPr="0014358F" w:rsidRDefault="00C5594D" w:rsidP="00151472">
      <w:pPr>
        <w:tabs>
          <w:tab w:val="left" w:pos="426"/>
        </w:tabs>
        <w:contextualSpacing/>
        <w:rPr>
          <w:color w:val="000000"/>
          <w:sz w:val="28"/>
          <w:szCs w:val="28"/>
        </w:rPr>
      </w:pPr>
    </w:p>
    <w:p w:rsidR="00C5594D" w:rsidRPr="00151472" w:rsidRDefault="00C5594D" w:rsidP="00151472">
      <w:pPr>
        <w:ind w:left="-567" w:firstLine="567"/>
        <w:contextualSpacing/>
        <w:jc w:val="right"/>
        <w:rPr>
          <w:color w:val="000000"/>
          <w:sz w:val="24"/>
          <w:szCs w:val="24"/>
        </w:rPr>
      </w:pPr>
      <w:r w:rsidRPr="0014358F">
        <w:rPr>
          <w:color w:val="000000"/>
          <w:sz w:val="28"/>
          <w:szCs w:val="28"/>
        </w:rPr>
        <w:br w:type="page"/>
      </w:r>
      <w:r w:rsidRPr="00151472">
        <w:rPr>
          <w:color w:val="000000"/>
          <w:sz w:val="24"/>
          <w:szCs w:val="24"/>
        </w:rPr>
        <w:lastRenderedPageBreak/>
        <w:t xml:space="preserve">Приложение 2 </w:t>
      </w:r>
    </w:p>
    <w:p w:rsidR="00C5594D" w:rsidRPr="00151472" w:rsidRDefault="00C5594D" w:rsidP="00C5594D">
      <w:pPr>
        <w:shd w:val="clear" w:color="auto" w:fill="FFFFFF"/>
        <w:ind w:left="426" w:right="-2"/>
        <w:contextualSpacing/>
        <w:jc w:val="right"/>
        <w:rPr>
          <w:bCs/>
          <w:color w:val="000000"/>
          <w:spacing w:val="-2"/>
          <w:sz w:val="24"/>
          <w:szCs w:val="24"/>
        </w:rPr>
      </w:pPr>
      <w:r w:rsidRPr="00151472">
        <w:rPr>
          <w:bCs/>
          <w:color w:val="000000"/>
          <w:spacing w:val="-2"/>
          <w:sz w:val="24"/>
          <w:szCs w:val="24"/>
        </w:rPr>
        <w:t xml:space="preserve">к положению о </w:t>
      </w:r>
      <w:r w:rsidR="00D67C1F">
        <w:rPr>
          <w:bCs/>
          <w:color w:val="000000"/>
          <w:spacing w:val="-2"/>
          <w:sz w:val="24"/>
          <w:szCs w:val="24"/>
        </w:rPr>
        <w:t>муниципальном</w:t>
      </w:r>
      <w:r w:rsidRPr="00151472">
        <w:rPr>
          <w:bCs/>
          <w:color w:val="000000"/>
          <w:spacing w:val="-2"/>
          <w:sz w:val="24"/>
          <w:szCs w:val="24"/>
        </w:rPr>
        <w:t xml:space="preserve"> конкурсе</w:t>
      </w:r>
    </w:p>
    <w:p w:rsidR="00C5594D" w:rsidRPr="00151472" w:rsidRDefault="00C5594D" w:rsidP="00C5594D">
      <w:pPr>
        <w:shd w:val="clear" w:color="auto" w:fill="FFFFFF"/>
        <w:ind w:left="426" w:right="-2"/>
        <w:contextualSpacing/>
        <w:jc w:val="right"/>
        <w:rPr>
          <w:bCs/>
          <w:color w:val="000000"/>
          <w:spacing w:val="-2"/>
          <w:sz w:val="24"/>
          <w:szCs w:val="24"/>
        </w:rPr>
      </w:pPr>
      <w:r w:rsidRPr="00151472">
        <w:rPr>
          <w:bCs/>
          <w:color w:val="000000"/>
          <w:spacing w:val="-2"/>
          <w:sz w:val="24"/>
          <w:szCs w:val="24"/>
        </w:rPr>
        <w:t xml:space="preserve"> «</w:t>
      </w:r>
      <w:r w:rsidR="00347973" w:rsidRPr="00151472">
        <w:rPr>
          <w:bCs/>
          <w:color w:val="000000"/>
          <w:spacing w:val="-2"/>
          <w:sz w:val="24"/>
          <w:szCs w:val="24"/>
        </w:rPr>
        <w:t>Воспитатель</w:t>
      </w:r>
      <w:r w:rsidR="00063486">
        <w:rPr>
          <w:bCs/>
          <w:color w:val="000000"/>
          <w:spacing w:val="-2"/>
          <w:sz w:val="24"/>
          <w:szCs w:val="24"/>
        </w:rPr>
        <w:t xml:space="preserve"> года </w:t>
      </w:r>
      <w:r w:rsidR="0052531C">
        <w:rPr>
          <w:bCs/>
          <w:color w:val="000000"/>
          <w:spacing w:val="-2"/>
          <w:sz w:val="24"/>
          <w:szCs w:val="24"/>
        </w:rPr>
        <w:t>- 202</w:t>
      </w:r>
      <w:r w:rsidR="00223F78">
        <w:rPr>
          <w:bCs/>
          <w:color w:val="000000"/>
          <w:spacing w:val="-2"/>
          <w:sz w:val="24"/>
          <w:szCs w:val="24"/>
        </w:rPr>
        <w:t>5</w:t>
      </w:r>
      <w:r w:rsidRPr="00151472">
        <w:rPr>
          <w:bCs/>
          <w:color w:val="000000"/>
          <w:spacing w:val="-2"/>
          <w:sz w:val="24"/>
          <w:szCs w:val="24"/>
        </w:rPr>
        <w:t>»</w:t>
      </w:r>
    </w:p>
    <w:p w:rsidR="00C5594D" w:rsidRPr="00151472" w:rsidRDefault="00C5594D" w:rsidP="00C5594D">
      <w:pPr>
        <w:ind w:left="-567" w:firstLine="567"/>
        <w:contextualSpacing/>
        <w:jc w:val="right"/>
        <w:rPr>
          <w:b/>
          <w:color w:val="000000"/>
          <w:sz w:val="28"/>
          <w:szCs w:val="28"/>
        </w:rPr>
      </w:pPr>
    </w:p>
    <w:p w:rsidR="00C5594D" w:rsidRPr="00151472" w:rsidRDefault="00C5594D" w:rsidP="00C5594D">
      <w:pPr>
        <w:ind w:firstLine="6300"/>
        <w:jc w:val="right"/>
        <w:rPr>
          <w:sz w:val="24"/>
          <w:szCs w:val="24"/>
        </w:rPr>
      </w:pPr>
    </w:p>
    <w:tbl>
      <w:tblPr>
        <w:tblW w:w="10314" w:type="dxa"/>
        <w:tblLayout w:type="fixed"/>
        <w:tblLook w:val="04A0"/>
      </w:tblPr>
      <w:tblGrid>
        <w:gridCol w:w="4627"/>
        <w:gridCol w:w="5687"/>
      </w:tblGrid>
      <w:tr w:rsidR="00C5594D" w:rsidRPr="00151472" w:rsidTr="00FD3DB8">
        <w:tc>
          <w:tcPr>
            <w:tcW w:w="4627" w:type="dxa"/>
          </w:tcPr>
          <w:p w:rsidR="00C5594D" w:rsidRPr="00151472" w:rsidRDefault="00C5594D" w:rsidP="00FD3DB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5594D" w:rsidRPr="00151472" w:rsidRDefault="00C5594D" w:rsidP="00FD3DB8">
            <w:pPr>
              <w:rPr>
                <w:sz w:val="24"/>
                <w:szCs w:val="24"/>
              </w:rPr>
            </w:pPr>
          </w:p>
          <w:p w:rsidR="00C5594D" w:rsidRPr="00151472" w:rsidRDefault="00C5594D" w:rsidP="00FD3DB8">
            <w:pPr>
              <w:shd w:val="clear" w:color="auto" w:fill="FFFFFF"/>
              <w:rPr>
                <w:kern w:val="2"/>
                <w:sz w:val="24"/>
                <w:szCs w:val="24"/>
              </w:rPr>
            </w:pPr>
          </w:p>
        </w:tc>
        <w:tc>
          <w:tcPr>
            <w:tcW w:w="5687" w:type="dxa"/>
          </w:tcPr>
          <w:p w:rsidR="00C5594D" w:rsidRPr="00151472" w:rsidRDefault="00C5594D" w:rsidP="00FD3DB8">
            <w:pPr>
              <w:ind w:left="476"/>
              <w:rPr>
                <w:sz w:val="24"/>
                <w:szCs w:val="24"/>
              </w:rPr>
            </w:pPr>
            <w:r w:rsidRPr="00151472">
              <w:rPr>
                <w:sz w:val="24"/>
                <w:szCs w:val="24"/>
              </w:rPr>
              <w:t xml:space="preserve"> В </w:t>
            </w:r>
            <w:r w:rsidR="00CF6286" w:rsidRPr="00151472">
              <w:rPr>
                <w:sz w:val="24"/>
                <w:szCs w:val="24"/>
              </w:rPr>
              <w:t>Оргкомитет муниципального конкурса</w:t>
            </w:r>
            <w:r w:rsidR="00F4104D">
              <w:rPr>
                <w:sz w:val="24"/>
                <w:szCs w:val="24"/>
              </w:rPr>
              <w:t xml:space="preserve"> </w:t>
            </w:r>
            <w:r w:rsidR="00347973" w:rsidRPr="00151472">
              <w:rPr>
                <w:sz w:val="24"/>
                <w:szCs w:val="24"/>
              </w:rPr>
              <w:t>«Воспитатель</w:t>
            </w:r>
            <w:r w:rsidR="00063486">
              <w:rPr>
                <w:sz w:val="24"/>
                <w:szCs w:val="24"/>
              </w:rPr>
              <w:t xml:space="preserve"> года </w:t>
            </w:r>
            <w:r w:rsidR="0052531C">
              <w:rPr>
                <w:sz w:val="24"/>
                <w:szCs w:val="24"/>
              </w:rPr>
              <w:t>- 202</w:t>
            </w:r>
            <w:r w:rsidR="00223F78">
              <w:rPr>
                <w:sz w:val="24"/>
                <w:szCs w:val="24"/>
              </w:rPr>
              <w:t>5</w:t>
            </w:r>
            <w:r w:rsidRPr="00151472">
              <w:rPr>
                <w:sz w:val="24"/>
                <w:szCs w:val="24"/>
              </w:rPr>
              <w:t>»</w:t>
            </w:r>
          </w:p>
          <w:p w:rsidR="00C5594D" w:rsidRPr="00151472" w:rsidRDefault="00C5594D" w:rsidP="00FD3DB8">
            <w:pPr>
              <w:ind w:left="476"/>
              <w:rPr>
                <w:bCs/>
                <w:sz w:val="24"/>
                <w:szCs w:val="24"/>
              </w:rPr>
            </w:pPr>
          </w:p>
          <w:p w:rsidR="00C5594D" w:rsidRPr="00151472" w:rsidRDefault="00C5594D" w:rsidP="00FD3DB8">
            <w:pPr>
              <w:ind w:left="476"/>
              <w:rPr>
                <w:kern w:val="2"/>
                <w:sz w:val="24"/>
                <w:szCs w:val="24"/>
              </w:rPr>
            </w:pPr>
          </w:p>
        </w:tc>
      </w:tr>
    </w:tbl>
    <w:p w:rsidR="00C5594D" w:rsidRPr="00151472" w:rsidRDefault="00C5594D" w:rsidP="00C5594D">
      <w:pPr>
        <w:rPr>
          <w:sz w:val="24"/>
          <w:szCs w:val="24"/>
        </w:rPr>
      </w:pPr>
    </w:p>
    <w:p w:rsidR="00C5594D" w:rsidRPr="00D67C1F" w:rsidRDefault="00D67C1F" w:rsidP="00C5594D">
      <w:pPr>
        <w:pStyle w:val="2"/>
        <w:contextualSpacing/>
        <w:jc w:val="center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D67C1F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Представление </w:t>
      </w:r>
    </w:p>
    <w:p w:rsidR="00C5594D" w:rsidRPr="00151472" w:rsidRDefault="00C5594D" w:rsidP="00C5594D">
      <w:pPr>
        <w:contextualSpacing/>
        <w:jc w:val="center"/>
        <w:rPr>
          <w:sz w:val="24"/>
          <w:szCs w:val="24"/>
        </w:rPr>
      </w:pPr>
      <w:r w:rsidRPr="00151472">
        <w:rPr>
          <w:sz w:val="24"/>
          <w:szCs w:val="24"/>
        </w:rPr>
        <w:t>________________________________________________________________________</w:t>
      </w:r>
      <w:r w:rsidR="00F26DB8">
        <w:rPr>
          <w:sz w:val="24"/>
          <w:szCs w:val="24"/>
        </w:rPr>
        <w:t>______</w:t>
      </w:r>
    </w:p>
    <w:p w:rsidR="00C5594D" w:rsidRPr="00151472" w:rsidRDefault="00C5594D" w:rsidP="00C5594D">
      <w:pPr>
        <w:contextualSpacing/>
        <w:jc w:val="center"/>
      </w:pPr>
      <w:r w:rsidRPr="00151472">
        <w:t>(полное наименование выдвигающей организации - Заявителя)</w:t>
      </w:r>
    </w:p>
    <w:p w:rsidR="00C5594D" w:rsidRPr="00151472" w:rsidRDefault="00C5594D" w:rsidP="00C5594D">
      <w:pPr>
        <w:contextualSpacing/>
        <w:jc w:val="both"/>
        <w:rPr>
          <w:sz w:val="24"/>
          <w:szCs w:val="24"/>
        </w:rPr>
      </w:pPr>
      <w:r w:rsidRPr="00151472">
        <w:rPr>
          <w:sz w:val="24"/>
          <w:szCs w:val="24"/>
        </w:rPr>
        <w:t>выдвигает________________________________________________________________</w:t>
      </w:r>
      <w:r w:rsidR="00F26DB8">
        <w:rPr>
          <w:sz w:val="24"/>
          <w:szCs w:val="24"/>
        </w:rPr>
        <w:t>______</w:t>
      </w:r>
      <w:r w:rsidRPr="00151472">
        <w:rPr>
          <w:sz w:val="24"/>
          <w:szCs w:val="24"/>
        </w:rPr>
        <w:t>_</w:t>
      </w:r>
    </w:p>
    <w:p w:rsidR="00C5594D" w:rsidRPr="00151472" w:rsidRDefault="00C5594D" w:rsidP="00D67C1F">
      <w:pPr>
        <w:contextualSpacing/>
        <w:jc w:val="center"/>
      </w:pPr>
      <w:r w:rsidRPr="00151472">
        <w:t>(фамилия, имя, отчество участника конк</w:t>
      </w:r>
      <w:r w:rsidR="00D67C1F">
        <w:t>урса</w:t>
      </w:r>
      <w:r w:rsidRPr="00151472">
        <w:t>)</w:t>
      </w:r>
    </w:p>
    <w:p w:rsidR="00C5594D" w:rsidRPr="00151472" w:rsidRDefault="00C5594D" w:rsidP="00C5594D">
      <w:pPr>
        <w:contextualSpacing/>
        <w:jc w:val="both"/>
        <w:rPr>
          <w:sz w:val="24"/>
          <w:szCs w:val="24"/>
        </w:rPr>
      </w:pPr>
      <w:r w:rsidRPr="00151472">
        <w:rPr>
          <w:sz w:val="24"/>
          <w:szCs w:val="24"/>
        </w:rPr>
        <w:t>______________________________________________________________________</w:t>
      </w:r>
      <w:r w:rsidR="00F26DB8">
        <w:rPr>
          <w:sz w:val="24"/>
          <w:szCs w:val="24"/>
        </w:rPr>
        <w:t>_______</w:t>
      </w:r>
      <w:r w:rsidRPr="00151472">
        <w:rPr>
          <w:sz w:val="24"/>
          <w:szCs w:val="24"/>
        </w:rPr>
        <w:t>___</w:t>
      </w:r>
    </w:p>
    <w:p w:rsidR="00C5594D" w:rsidRPr="00151472" w:rsidRDefault="00C5594D" w:rsidP="00C5594D">
      <w:pPr>
        <w:contextualSpacing/>
        <w:jc w:val="both"/>
      </w:pPr>
      <w:r w:rsidRPr="00151472">
        <w:t xml:space="preserve">             (занимаемая должность и место работы участника конкурса, педагогический стаж)</w:t>
      </w:r>
    </w:p>
    <w:p w:rsidR="00C5594D" w:rsidRPr="00151472" w:rsidRDefault="00C5594D" w:rsidP="00C5594D">
      <w:pPr>
        <w:contextualSpacing/>
        <w:jc w:val="both"/>
        <w:rPr>
          <w:sz w:val="24"/>
          <w:szCs w:val="24"/>
        </w:rPr>
      </w:pPr>
    </w:p>
    <w:p w:rsidR="00C5594D" w:rsidRPr="00151472" w:rsidRDefault="00C5594D" w:rsidP="00C5594D">
      <w:pPr>
        <w:contextualSpacing/>
        <w:jc w:val="both"/>
        <w:rPr>
          <w:sz w:val="24"/>
          <w:szCs w:val="24"/>
        </w:rPr>
      </w:pPr>
      <w:r w:rsidRPr="00151472">
        <w:rPr>
          <w:sz w:val="24"/>
          <w:szCs w:val="24"/>
        </w:rPr>
        <w:t xml:space="preserve">на участие в </w:t>
      </w:r>
      <w:r w:rsidR="00CF6286" w:rsidRPr="00151472">
        <w:rPr>
          <w:sz w:val="24"/>
          <w:szCs w:val="24"/>
        </w:rPr>
        <w:t>муниципальном конкурсе «</w:t>
      </w:r>
      <w:r w:rsidR="00347973" w:rsidRPr="00151472">
        <w:rPr>
          <w:sz w:val="24"/>
          <w:szCs w:val="24"/>
        </w:rPr>
        <w:t>Воспитатель</w:t>
      </w:r>
      <w:r w:rsidR="00063486">
        <w:rPr>
          <w:sz w:val="24"/>
          <w:szCs w:val="24"/>
        </w:rPr>
        <w:t xml:space="preserve"> года </w:t>
      </w:r>
      <w:r w:rsidR="0052531C">
        <w:rPr>
          <w:sz w:val="24"/>
          <w:szCs w:val="24"/>
        </w:rPr>
        <w:t>- 202</w:t>
      </w:r>
      <w:r w:rsidR="00223F78">
        <w:rPr>
          <w:sz w:val="24"/>
          <w:szCs w:val="24"/>
        </w:rPr>
        <w:t>5</w:t>
      </w:r>
      <w:r w:rsidRPr="00151472">
        <w:rPr>
          <w:sz w:val="24"/>
          <w:szCs w:val="24"/>
        </w:rPr>
        <w:t>».</w:t>
      </w:r>
    </w:p>
    <w:p w:rsidR="00C5594D" w:rsidRDefault="00C5594D" w:rsidP="00C5594D">
      <w:pPr>
        <w:jc w:val="both"/>
        <w:rPr>
          <w:sz w:val="24"/>
          <w:szCs w:val="24"/>
        </w:rPr>
      </w:pPr>
    </w:p>
    <w:p w:rsidR="00D67C1F" w:rsidRDefault="00D67C1F" w:rsidP="00C5594D">
      <w:pPr>
        <w:jc w:val="both"/>
        <w:rPr>
          <w:sz w:val="24"/>
          <w:szCs w:val="24"/>
        </w:rPr>
      </w:pPr>
    </w:p>
    <w:p w:rsidR="00D67C1F" w:rsidRPr="00151472" w:rsidRDefault="00D67C1F" w:rsidP="00C5594D">
      <w:pPr>
        <w:jc w:val="both"/>
        <w:rPr>
          <w:sz w:val="24"/>
          <w:szCs w:val="24"/>
        </w:rPr>
      </w:pPr>
    </w:p>
    <w:p w:rsidR="00C5594D" w:rsidRPr="00151472" w:rsidRDefault="00C5594D" w:rsidP="00C5594D">
      <w:pPr>
        <w:jc w:val="both"/>
        <w:rPr>
          <w:sz w:val="24"/>
          <w:szCs w:val="24"/>
        </w:rPr>
      </w:pPr>
      <w:r w:rsidRPr="00151472">
        <w:rPr>
          <w:sz w:val="24"/>
          <w:szCs w:val="24"/>
        </w:rPr>
        <w:tab/>
      </w:r>
      <w:r w:rsidRPr="00151472">
        <w:rPr>
          <w:sz w:val="24"/>
          <w:szCs w:val="24"/>
        </w:rPr>
        <w:tab/>
      </w:r>
    </w:p>
    <w:p w:rsidR="00C5594D" w:rsidRPr="00151472" w:rsidRDefault="00F26DB8" w:rsidP="00C5594D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F4104D">
        <w:rPr>
          <w:sz w:val="24"/>
          <w:szCs w:val="24"/>
        </w:rPr>
        <w:t xml:space="preserve"> </w:t>
      </w:r>
      <w:r w:rsidR="00347973" w:rsidRPr="00151472">
        <w:rPr>
          <w:sz w:val="24"/>
          <w:szCs w:val="24"/>
        </w:rPr>
        <w:t>Подпись</w:t>
      </w:r>
      <w:r w:rsidR="00C5594D" w:rsidRPr="00151472">
        <w:rPr>
          <w:sz w:val="24"/>
          <w:szCs w:val="24"/>
        </w:rPr>
        <w:t xml:space="preserve"> ________________</w:t>
      </w:r>
    </w:p>
    <w:p w:rsidR="00C5594D" w:rsidRPr="00151472" w:rsidRDefault="00C5594D" w:rsidP="00C5594D">
      <w:pPr>
        <w:jc w:val="both"/>
      </w:pPr>
      <w:r w:rsidRPr="00151472">
        <w:t>(фамилия, имя, отчество)</w:t>
      </w:r>
    </w:p>
    <w:p w:rsidR="00C5594D" w:rsidRPr="0014358F" w:rsidRDefault="00C5594D" w:rsidP="00C5594D">
      <w:pPr>
        <w:jc w:val="both"/>
        <w:rPr>
          <w:color w:val="000000"/>
          <w:sz w:val="28"/>
          <w:szCs w:val="28"/>
        </w:rPr>
      </w:pPr>
      <w:r w:rsidRPr="00151472">
        <w:rPr>
          <w:sz w:val="24"/>
          <w:szCs w:val="24"/>
        </w:rPr>
        <w:t>М.П.</w:t>
      </w: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C5594D" w:rsidRDefault="00C5594D" w:rsidP="00C5594D">
      <w:pPr>
        <w:tabs>
          <w:tab w:val="left" w:pos="426"/>
        </w:tabs>
        <w:contextualSpacing/>
        <w:jc w:val="right"/>
        <w:rPr>
          <w:b/>
          <w:bCs/>
          <w:color w:val="000000"/>
          <w:sz w:val="28"/>
          <w:szCs w:val="28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D67C1F" w:rsidRDefault="00D67C1F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</w:p>
    <w:p w:rsidR="00C5594D" w:rsidRPr="00151472" w:rsidRDefault="00C5594D" w:rsidP="00C5594D">
      <w:pPr>
        <w:ind w:left="-567" w:firstLine="567"/>
        <w:contextualSpacing/>
        <w:jc w:val="right"/>
        <w:rPr>
          <w:color w:val="000000"/>
          <w:sz w:val="24"/>
          <w:szCs w:val="24"/>
        </w:rPr>
      </w:pPr>
      <w:r w:rsidRPr="00151472">
        <w:rPr>
          <w:color w:val="000000"/>
          <w:sz w:val="24"/>
          <w:szCs w:val="24"/>
        </w:rPr>
        <w:lastRenderedPageBreak/>
        <w:t>Приложение</w:t>
      </w:r>
      <w:r w:rsidR="00F4104D">
        <w:rPr>
          <w:color w:val="000000"/>
          <w:sz w:val="24"/>
          <w:szCs w:val="24"/>
        </w:rPr>
        <w:t xml:space="preserve"> </w:t>
      </w:r>
      <w:r w:rsidRPr="00151472">
        <w:rPr>
          <w:color w:val="000000"/>
          <w:sz w:val="24"/>
          <w:szCs w:val="24"/>
        </w:rPr>
        <w:t xml:space="preserve">3 </w:t>
      </w:r>
    </w:p>
    <w:p w:rsidR="00C5594D" w:rsidRPr="00151472" w:rsidRDefault="00C5594D" w:rsidP="00C5594D">
      <w:pPr>
        <w:shd w:val="clear" w:color="auto" w:fill="FFFFFF"/>
        <w:ind w:left="426" w:right="-2"/>
        <w:contextualSpacing/>
        <w:jc w:val="right"/>
        <w:rPr>
          <w:bCs/>
          <w:color w:val="000000"/>
          <w:spacing w:val="-2"/>
          <w:sz w:val="24"/>
          <w:szCs w:val="24"/>
        </w:rPr>
      </w:pPr>
      <w:r w:rsidRPr="00151472">
        <w:rPr>
          <w:bCs/>
          <w:color w:val="000000"/>
          <w:spacing w:val="-2"/>
          <w:sz w:val="24"/>
          <w:szCs w:val="24"/>
        </w:rPr>
        <w:t xml:space="preserve">к положению о </w:t>
      </w:r>
      <w:r w:rsidR="00D67C1F">
        <w:rPr>
          <w:bCs/>
          <w:color w:val="000000"/>
          <w:spacing w:val="-2"/>
          <w:sz w:val="24"/>
          <w:szCs w:val="24"/>
        </w:rPr>
        <w:t>муниципальном</w:t>
      </w:r>
      <w:r w:rsidRPr="00151472">
        <w:rPr>
          <w:bCs/>
          <w:color w:val="000000"/>
          <w:spacing w:val="-2"/>
          <w:sz w:val="24"/>
          <w:szCs w:val="24"/>
        </w:rPr>
        <w:t xml:space="preserve"> конкурсе</w:t>
      </w:r>
    </w:p>
    <w:p w:rsidR="00C5594D" w:rsidRPr="00151472" w:rsidRDefault="00F46D46" w:rsidP="00C5594D">
      <w:pPr>
        <w:shd w:val="clear" w:color="auto" w:fill="FFFFFF"/>
        <w:ind w:left="426" w:right="-2"/>
        <w:contextualSpacing/>
        <w:jc w:val="right"/>
        <w:rPr>
          <w:bCs/>
          <w:color w:val="000000"/>
          <w:spacing w:val="-2"/>
          <w:sz w:val="24"/>
          <w:szCs w:val="24"/>
        </w:rPr>
      </w:pPr>
      <w:r w:rsidRPr="00151472">
        <w:rPr>
          <w:bCs/>
          <w:color w:val="000000"/>
          <w:spacing w:val="-2"/>
          <w:sz w:val="24"/>
          <w:szCs w:val="24"/>
        </w:rPr>
        <w:t xml:space="preserve"> «Воспитатель</w:t>
      </w:r>
      <w:r w:rsidR="00063486">
        <w:rPr>
          <w:bCs/>
          <w:color w:val="000000"/>
          <w:spacing w:val="-2"/>
          <w:sz w:val="24"/>
          <w:szCs w:val="24"/>
        </w:rPr>
        <w:t xml:space="preserve"> года </w:t>
      </w:r>
      <w:r w:rsidR="0052531C">
        <w:rPr>
          <w:bCs/>
          <w:color w:val="000000"/>
          <w:spacing w:val="-2"/>
          <w:sz w:val="24"/>
          <w:szCs w:val="24"/>
        </w:rPr>
        <w:t>- 202</w:t>
      </w:r>
      <w:r w:rsidR="00223F78">
        <w:rPr>
          <w:bCs/>
          <w:color w:val="000000"/>
          <w:spacing w:val="-2"/>
          <w:sz w:val="24"/>
          <w:szCs w:val="24"/>
        </w:rPr>
        <w:t>5</w:t>
      </w:r>
      <w:r w:rsidR="00C5594D" w:rsidRPr="00151472">
        <w:rPr>
          <w:bCs/>
          <w:color w:val="000000"/>
          <w:spacing w:val="-2"/>
          <w:sz w:val="24"/>
          <w:szCs w:val="24"/>
        </w:rPr>
        <w:t>»</w:t>
      </w:r>
    </w:p>
    <w:p w:rsidR="00C5594D" w:rsidRPr="00151472" w:rsidRDefault="00C5594D" w:rsidP="00C5594D">
      <w:pPr>
        <w:ind w:left="-567" w:firstLine="567"/>
        <w:contextualSpacing/>
        <w:jc w:val="right"/>
        <w:rPr>
          <w:b/>
          <w:color w:val="000000"/>
          <w:sz w:val="28"/>
          <w:szCs w:val="28"/>
        </w:rPr>
      </w:pPr>
    </w:p>
    <w:p w:rsidR="00C5594D" w:rsidRPr="00151472" w:rsidRDefault="00C5594D" w:rsidP="00C5594D">
      <w:pPr>
        <w:tabs>
          <w:tab w:val="left" w:pos="426"/>
        </w:tabs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2409"/>
        <w:gridCol w:w="6946"/>
      </w:tblGrid>
      <w:tr w:rsidR="00C5594D" w:rsidRPr="00A643A5" w:rsidTr="00FD3DB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51472">
              <w:rPr>
                <w:color w:val="000000"/>
                <w:sz w:val="28"/>
                <w:szCs w:val="28"/>
                <w:vertAlign w:val="superscript"/>
              </w:rPr>
              <w:t>(фотография</w:t>
            </w: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51472">
              <w:rPr>
                <w:color w:val="000000"/>
                <w:sz w:val="28"/>
                <w:szCs w:val="28"/>
                <w:vertAlign w:val="superscript"/>
              </w:rPr>
              <w:t xml:space="preserve"> на документ </w:t>
            </w:r>
            <w:r w:rsidRPr="00151472">
              <w:rPr>
                <w:color w:val="000000"/>
                <w:sz w:val="28"/>
                <w:szCs w:val="28"/>
                <w:vertAlign w:val="superscript"/>
              </w:rPr>
              <w:br/>
              <w:t>4</w:t>
            </w:r>
            <w:r w:rsidRPr="00151472">
              <w:rPr>
                <w:color w:val="000000"/>
                <w:sz w:val="28"/>
                <w:szCs w:val="28"/>
                <w:vertAlign w:val="superscript"/>
              </w:rPr>
              <w:sym w:font="Symbol" w:char="F0B4"/>
            </w:r>
            <w:r w:rsidRPr="00151472">
              <w:rPr>
                <w:color w:val="000000"/>
                <w:sz w:val="28"/>
                <w:szCs w:val="28"/>
                <w:vertAlign w:val="superscript"/>
              </w:rPr>
              <w:t>6 см)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C5594D" w:rsidRPr="00151472" w:rsidRDefault="00C5594D" w:rsidP="00C5594D">
            <w:pPr>
              <w:tabs>
                <w:tab w:val="left" w:pos="426"/>
              </w:tabs>
              <w:ind w:left="1763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 xml:space="preserve">Информационная карта участника муниципального конкурса </w:t>
            </w:r>
          </w:p>
          <w:p w:rsidR="00C5594D" w:rsidRPr="00151472" w:rsidRDefault="00F46D46" w:rsidP="00C5594D">
            <w:pPr>
              <w:tabs>
                <w:tab w:val="left" w:pos="426"/>
              </w:tabs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 xml:space="preserve">                        «Воспитатель</w:t>
            </w:r>
            <w:r w:rsidR="00C5594D" w:rsidRPr="00151472">
              <w:rPr>
                <w:color w:val="000000"/>
                <w:sz w:val="24"/>
                <w:szCs w:val="24"/>
              </w:rPr>
              <w:t xml:space="preserve"> года </w:t>
            </w:r>
            <w:r w:rsidR="00C5594D" w:rsidRPr="00151472">
              <w:rPr>
                <w:color w:val="000000"/>
                <w:spacing w:val="-7"/>
                <w:sz w:val="24"/>
                <w:szCs w:val="24"/>
              </w:rPr>
              <w:t>- 20</w:t>
            </w:r>
            <w:r w:rsidR="0052531C">
              <w:rPr>
                <w:color w:val="000000"/>
                <w:spacing w:val="-7"/>
                <w:sz w:val="24"/>
                <w:szCs w:val="24"/>
              </w:rPr>
              <w:t>2</w:t>
            </w:r>
            <w:r w:rsidR="00223F78">
              <w:rPr>
                <w:color w:val="000000"/>
                <w:spacing w:val="-7"/>
                <w:sz w:val="24"/>
                <w:szCs w:val="24"/>
              </w:rPr>
              <w:t>5</w:t>
            </w:r>
            <w:r w:rsidR="00C5594D" w:rsidRPr="00151472">
              <w:rPr>
                <w:color w:val="000000"/>
                <w:sz w:val="24"/>
                <w:szCs w:val="24"/>
              </w:rPr>
              <w:t>»</w:t>
            </w: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51472">
              <w:rPr>
                <w:color w:val="000000"/>
                <w:sz w:val="28"/>
                <w:szCs w:val="28"/>
              </w:rPr>
              <w:t xml:space="preserve">______________________________________________ </w:t>
            </w: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51472">
              <w:rPr>
                <w:color w:val="000000"/>
                <w:sz w:val="28"/>
                <w:szCs w:val="28"/>
                <w:vertAlign w:val="superscript"/>
              </w:rPr>
              <w:t>(фамилия)</w:t>
            </w: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51472">
              <w:rPr>
                <w:color w:val="000000"/>
                <w:sz w:val="28"/>
                <w:szCs w:val="28"/>
              </w:rPr>
              <w:t xml:space="preserve">______________________________________________ </w:t>
            </w: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51472">
              <w:rPr>
                <w:color w:val="000000"/>
                <w:sz w:val="28"/>
                <w:szCs w:val="28"/>
                <w:vertAlign w:val="superscript"/>
              </w:rPr>
              <w:t>(имя, отчество)</w:t>
            </w: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51472">
              <w:rPr>
                <w:color w:val="000000"/>
                <w:sz w:val="28"/>
                <w:szCs w:val="28"/>
              </w:rPr>
              <w:t xml:space="preserve">( ____________________________________________ ) </w:t>
            </w: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151472">
              <w:rPr>
                <w:color w:val="000000"/>
                <w:sz w:val="28"/>
                <w:szCs w:val="28"/>
                <w:vertAlign w:val="superscript"/>
              </w:rPr>
              <w:t>(муниципалитет)</w:t>
            </w:r>
          </w:p>
          <w:p w:rsidR="00C5594D" w:rsidRPr="00151472" w:rsidRDefault="00C5594D" w:rsidP="00FD3DB8">
            <w:pPr>
              <w:tabs>
                <w:tab w:val="left" w:pos="426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5594D" w:rsidRPr="00A643A5" w:rsidRDefault="00C5594D" w:rsidP="00C5594D">
      <w:pPr>
        <w:tabs>
          <w:tab w:val="left" w:pos="426"/>
        </w:tabs>
        <w:contextualSpacing/>
        <w:jc w:val="center"/>
        <w:rPr>
          <w:color w:val="000000"/>
          <w:sz w:val="28"/>
          <w:szCs w:val="28"/>
          <w:highlight w:val="yellow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4"/>
        <w:gridCol w:w="3933"/>
      </w:tblGrid>
      <w:tr w:rsidR="00C5594D" w:rsidRPr="00151472" w:rsidTr="00FD3DB8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1. Общие сведения</w:t>
            </w: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blPrEx>
          <w:tblLook w:val="01E0"/>
        </w:tblPrEx>
        <w:trPr>
          <w:trHeight w:val="278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594D" w:rsidRPr="00151472" w:rsidTr="00C5594D">
        <w:trPr>
          <w:trHeight w:val="278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278"/>
          <w:jc w:val="center"/>
        </w:trPr>
        <w:tc>
          <w:tcPr>
            <w:tcW w:w="5354" w:type="dxa"/>
            <w:vAlign w:val="center"/>
          </w:tcPr>
          <w:p w:rsidR="00C5594D" w:rsidRPr="00151472" w:rsidRDefault="00F46D46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 xml:space="preserve">Адрес </w:t>
            </w:r>
            <w:r w:rsidR="00C5594D" w:rsidRPr="00151472">
              <w:rPr>
                <w:color w:val="000000"/>
                <w:sz w:val="24"/>
                <w:szCs w:val="24"/>
              </w:rPr>
              <w:t xml:space="preserve"> сайта </w:t>
            </w:r>
            <w:r w:rsidRPr="00151472">
              <w:rPr>
                <w:color w:val="000000"/>
                <w:sz w:val="24"/>
                <w:szCs w:val="24"/>
              </w:rPr>
              <w:t xml:space="preserve">детского сада </w:t>
            </w:r>
            <w:r w:rsidR="00C5594D" w:rsidRPr="00151472">
              <w:rPr>
                <w:color w:val="000000"/>
                <w:sz w:val="24"/>
                <w:szCs w:val="24"/>
              </w:rPr>
              <w:t>в Интернете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FD3DB8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2. Работа</w:t>
            </w: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F46D46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left="57" w:right="57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Квалификационная категория, год присвоения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cantSplit/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FD3DB8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3. Образование</w:t>
            </w: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iCs/>
                <w:color w:val="000000"/>
                <w:sz w:val="24"/>
                <w:szCs w:val="24"/>
              </w:rPr>
            </w:pPr>
            <w:r w:rsidRPr="00151472">
              <w:rPr>
                <w:iCs/>
                <w:color w:val="000000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94D" w:rsidRPr="00151472" w:rsidTr="00FD3DB8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4. Общественная деятельность</w:t>
            </w: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 xml:space="preserve">Участие в общественных организациях, объединениях (наименование, направление деятельности)  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F46D46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iCs/>
                <w:color w:val="000000"/>
                <w:sz w:val="24"/>
                <w:szCs w:val="24"/>
              </w:rPr>
            </w:pPr>
            <w:r w:rsidRPr="00151472">
              <w:rPr>
                <w:iCs/>
                <w:color w:val="000000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94D" w:rsidRPr="00151472" w:rsidTr="00FD3DB8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5594D" w:rsidRPr="00151472" w:rsidRDefault="00F46D46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lastRenderedPageBreak/>
              <w:t>5</w:t>
            </w:r>
            <w:r w:rsidR="00C5594D" w:rsidRPr="00151472">
              <w:rPr>
                <w:color w:val="000000"/>
                <w:sz w:val="24"/>
                <w:szCs w:val="24"/>
              </w:rPr>
              <w:t>. Досуг</w:t>
            </w: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rPr>
                <w:iCs/>
                <w:color w:val="000000"/>
                <w:sz w:val="24"/>
                <w:szCs w:val="24"/>
              </w:rPr>
            </w:pPr>
            <w:r w:rsidRPr="00151472">
              <w:rPr>
                <w:iCs/>
                <w:color w:val="000000"/>
                <w:sz w:val="24"/>
                <w:szCs w:val="24"/>
              </w:rPr>
              <w:t>Хобби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FD3DB8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5594D" w:rsidRPr="00151472" w:rsidRDefault="00F46D46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6</w:t>
            </w:r>
            <w:r w:rsidR="00C5594D" w:rsidRPr="00151472">
              <w:rPr>
                <w:color w:val="000000"/>
                <w:sz w:val="24"/>
                <w:szCs w:val="24"/>
              </w:rPr>
              <w:t>. Контакты</w:t>
            </w: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3933" w:type="dxa"/>
          </w:tcPr>
          <w:p w:rsidR="00C5594D" w:rsidRPr="00151472" w:rsidRDefault="00C5594D" w:rsidP="00FD3DB8">
            <w:pPr>
              <w:tabs>
                <w:tab w:val="left" w:pos="426"/>
              </w:tabs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3933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3933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3933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3933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3933" w:type="dxa"/>
          </w:tcPr>
          <w:p w:rsidR="00C5594D" w:rsidRPr="00151472" w:rsidRDefault="00C5594D" w:rsidP="00FD3DB8">
            <w:pPr>
              <w:tabs>
                <w:tab w:val="left" w:pos="426"/>
              </w:tabs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FD3DB8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8. Документы</w:t>
            </w: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FD3DB8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9. Профессиональные ценности</w:t>
            </w: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 xml:space="preserve">Почему нравится работать в </w:t>
            </w:r>
            <w:r w:rsidR="00016288" w:rsidRPr="00151472">
              <w:rPr>
                <w:color w:val="000000"/>
                <w:sz w:val="24"/>
                <w:szCs w:val="24"/>
              </w:rPr>
              <w:t>детском саду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594D" w:rsidRPr="00151472" w:rsidTr="00C5594D">
        <w:trPr>
          <w:trHeight w:val="143"/>
          <w:jc w:val="center"/>
        </w:trPr>
        <w:tc>
          <w:tcPr>
            <w:tcW w:w="5354" w:type="dxa"/>
          </w:tcPr>
          <w:p w:rsidR="00C5594D" w:rsidRPr="00151472" w:rsidRDefault="00016288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51472">
              <w:rPr>
                <w:color w:val="000000"/>
                <w:sz w:val="24"/>
                <w:szCs w:val="24"/>
              </w:rPr>
              <w:t>В чем, по мнению участника, состоится основная миссия воспитателя</w:t>
            </w:r>
          </w:p>
        </w:tc>
        <w:tc>
          <w:tcPr>
            <w:tcW w:w="3933" w:type="dxa"/>
            <w:vAlign w:val="center"/>
          </w:tcPr>
          <w:p w:rsidR="00C5594D" w:rsidRPr="00151472" w:rsidRDefault="00C5594D" w:rsidP="00FD3DB8">
            <w:pPr>
              <w:pStyle w:val="af0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C5594D" w:rsidRPr="00151472" w:rsidRDefault="00C5594D" w:rsidP="00C5594D">
      <w:pPr>
        <w:tabs>
          <w:tab w:val="left" w:pos="426"/>
        </w:tabs>
        <w:contextualSpacing/>
        <w:jc w:val="both"/>
        <w:rPr>
          <w:color w:val="000000"/>
          <w:sz w:val="28"/>
          <w:szCs w:val="28"/>
        </w:rPr>
      </w:pPr>
    </w:p>
    <w:p w:rsidR="00C5594D" w:rsidRPr="00151472" w:rsidRDefault="00C5594D" w:rsidP="00C5594D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151472">
        <w:rPr>
          <w:color w:val="000000"/>
          <w:sz w:val="24"/>
          <w:szCs w:val="24"/>
        </w:rPr>
        <w:t xml:space="preserve">Правильность сведений, представленных в информационной карте, </w:t>
      </w:r>
      <w:r w:rsidR="00CF6286" w:rsidRPr="00151472">
        <w:rPr>
          <w:color w:val="000000"/>
          <w:sz w:val="24"/>
          <w:szCs w:val="24"/>
        </w:rPr>
        <w:t>подтверждаю</w:t>
      </w:r>
      <w:proofErr w:type="gramStart"/>
      <w:r w:rsidR="00CF6286" w:rsidRPr="00151472">
        <w:rPr>
          <w:color w:val="000000"/>
          <w:sz w:val="24"/>
          <w:szCs w:val="24"/>
        </w:rPr>
        <w:t>: _</w:t>
      </w:r>
      <w:r w:rsidRPr="00151472">
        <w:rPr>
          <w:color w:val="000000"/>
          <w:sz w:val="24"/>
          <w:szCs w:val="24"/>
        </w:rPr>
        <w:t>______________________</w:t>
      </w:r>
      <w:r w:rsidR="00CF6286" w:rsidRPr="00151472">
        <w:rPr>
          <w:color w:val="000000"/>
          <w:sz w:val="28"/>
          <w:szCs w:val="28"/>
        </w:rPr>
        <w:t xml:space="preserve">  (</w:t>
      </w:r>
      <w:r w:rsidRPr="00151472">
        <w:rPr>
          <w:color w:val="000000"/>
          <w:sz w:val="28"/>
          <w:szCs w:val="28"/>
        </w:rPr>
        <w:t>________________________)</w:t>
      </w:r>
      <w:proofErr w:type="gramEnd"/>
    </w:p>
    <w:p w:rsidR="00CF6286" w:rsidRDefault="00CF6286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8"/>
          <w:szCs w:val="28"/>
          <w:vertAlign w:val="superscript"/>
        </w:rPr>
      </w:pPr>
    </w:p>
    <w:p w:rsidR="00C5594D" w:rsidRPr="00151472" w:rsidRDefault="00C5594D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51472">
        <w:rPr>
          <w:color w:val="000000"/>
          <w:sz w:val="28"/>
          <w:szCs w:val="28"/>
          <w:vertAlign w:val="superscript"/>
        </w:rPr>
        <w:t xml:space="preserve">    (подпись)                                                               (фамилия, имя, отчество участника)</w:t>
      </w:r>
    </w:p>
    <w:p w:rsidR="00B147F4" w:rsidRDefault="00C5594D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  <w:r w:rsidRPr="00151472">
        <w:rPr>
          <w:color w:val="000000"/>
          <w:sz w:val="24"/>
          <w:szCs w:val="24"/>
        </w:rPr>
        <w:t>«____» __________ 20____ г.</w:t>
      </w: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Pr="00151472" w:rsidRDefault="00D67C1F" w:rsidP="00D67C1F">
      <w:pPr>
        <w:ind w:left="-567" w:firstLine="567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D67C1F" w:rsidRPr="00151472" w:rsidRDefault="00D67C1F" w:rsidP="00D67C1F">
      <w:pPr>
        <w:shd w:val="clear" w:color="auto" w:fill="FFFFFF"/>
        <w:ind w:left="426" w:right="-2"/>
        <w:contextualSpacing/>
        <w:jc w:val="right"/>
        <w:rPr>
          <w:bCs/>
          <w:color w:val="000000"/>
          <w:spacing w:val="-2"/>
          <w:sz w:val="24"/>
          <w:szCs w:val="24"/>
        </w:rPr>
      </w:pPr>
      <w:r w:rsidRPr="00151472">
        <w:rPr>
          <w:bCs/>
          <w:color w:val="000000"/>
          <w:spacing w:val="-2"/>
          <w:sz w:val="24"/>
          <w:szCs w:val="24"/>
        </w:rPr>
        <w:t xml:space="preserve">к положению о </w:t>
      </w:r>
      <w:r>
        <w:rPr>
          <w:bCs/>
          <w:color w:val="000000"/>
          <w:spacing w:val="-2"/>
          <w:sz w:val="24"/>
          <w:szCs w:val="24"/>
        </w:rPr>
        <w:t>муниципальном</w:t>
      </w:r>
      <w:r w:rsidRPr="00151472">
        <w:rPr>
          <w:bCs/>
          <w:color w:val="000000"/>
          <w:spacing w:val="-2"/>
          <w:sz w:val="24"/>
          <w:szCs w:val="24"/>
        </w:rPr>
        <w:t xml:space="preserve"> конкурсе</w:t>
      </w:r>
    </w:p>
    <w:p w:rsidR="00D67C1F" w:rsidRPr="00151472" w:rsidRDefault="00D67C1F" w:rsidP="00D67C1F">
      <w:pPr>
        <w:shd w:val="clear" w:color="auto" w:fill="FFFFFF"/>
        <w:ind w:left="426" w:right="-2"/>
        <w:contextualSpacing/>
        <w:jc w:val="right"/>
        <w:rPr>
          <w:bCs/>
          <w:color w:val="000000"/>
          <w:spacing w:val="-2"/>
          <w:sz w:val="24"/>
          <w:szCs w:val="24"/>
        </w:rPr>
      </w:pPr>
      <w:r w:rsidRPr="00151472">
        <w:rPr>
          <w:bCs/>
          <w:color w:val="000000"/>
          <w:spacing w:val="-2"/>
          <w:sz w:val="24"/>
          <w:szCs w:val="24"/>
        </w:rPr>
        <w:t xml:space="preserve"> «Воспитатель</w:t>
      </w:r>
      <w:r w:rsidR="0052531C">
        <w:rPr>
          <w:bCs/>
          <w:color w:val="000000"/>
          <w:spacing w:val="-2"/>
          <w:sz w:val="24"/>
          <w:szCs w:val="24"/>
        </w:rPr>
        <w:t xml:space="preserve"> года - 202</w:t>
      </w:r>
      <w:r w:rsidR="00223F78">
        <w:rPr>
          <w:bCs/>
          <w:color w:val="000000"/>
          <w:spacing w:val="-2"/>
          <w:sz w:val="24"/>
          <w:szCs w:val="24"/>
        </w:rPr>
        <w:t>5</w:t>
      </w:r>
      <w:r w:rsidRPr="00151472">
        <w:rPr>
          <w:bCs/>
          <w:color w:val="000000"/>
          <w:spacing w:val="-2"/>
          <w:sz w:val="24"/>
          <w:szCs w:val="24"/>
        </w:rPr>
        <w:t>»</w:t>
      </w: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C5594D">
      <w:pPr>
        <w:tabs>
          <w:tab w:val="left" w:pos="426"/>
        </w:tabs>
        <w:ind w:left="567" w:hanging="567"/>
        <w:contextualSpacing/>
        <w:jc w:val="both"/>
        <w:rPr>
          <w:color w:val="000000"/>
          <w:sz w:val="24"/>
          <w:szCs w:val="24"/>
        </w:rPr>
      </w:pPr>
    </w:p>
    <w:p w:rsidR="00D67C1F" w:rsidRDefault="00D67C1F" w:rsidP="00D67C1F">
      <w:pPr>
        <w:tabs>
          <w:tab w:val="left" w:pos="426"/>
        </w:tabs>
        <w:ind w:left="567" w:hanging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:rsidR="00D67C1F" w:rsidRDefault="00D67C1F" w:rsidP="00D67C1F">
      <w:pPr>
        <w:tabs>
          <w:tab w:val="left" w:pos="426"/>
        </w:tabs>
        <w:ind w:left="567" w:hanging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Участника муниципального</w:t>
      </w:r>
      <w:r w:rsidR="0052531C">
        <w:rPr>
          <w:sz w:val="24"/>
          <w:szCs w:val="24"/>
        </w:rPr>
        <w:t xml:space="preserve"> конкурса «Воспитатель года 202</w:t>
      </w:r>
      <w:r w:rsidR="009140C8">
        <w:rPr>
          <w:sz w:val="24"/>
          <w:szCs w:val="24"/>
        </w:rPr>
        <w:t>5</w:t>
      </w:r>
      <w:r>
        <w:rPr>
          <w:sz w:val="24"/>
          <w:szCs w:val="24"/>
        </w:rPr>
        <w:t>»</w:t>
      </w:r>
    </w:p>
    <w:p w:rsidR="00D67C1F" w:rsidRDefault="00D67C1F" w:rsidP="00D67C1F">
      <w:pPr>
        <w:tabs>
          <w:tab w:val="left" w:pos="426"/>
        </w:tabs>
        <w:ind w:left="567" w:hanging="567"/>
        <w:contextualSpacing/>
        <w:jc w:val="center"/>
        <w:rPr>
          <w:sz w:val="24"/>
          <w:szCs w:val="24"/>
        </w:rPr>
      </w:pPr>
    </w:p>
    <w:tbl>
      <w:tblPr>
        <w:tblStyle w:val="ab"/>
        <w:tblW w:w="0" w:type="auto"/>
        <w:tblInd w:w="-318" w:type="dxa"/>
        <w:tblLook w:val="04A0"/>
      </w:tblPr>
      <w:tblGrid>
        <w:gridCol w:w="4537"/>
        <w:gridCol w:w="5634"/>
      </w:tblGrid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номер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выдан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выдан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пенсионного страхового свидетельства 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7C1F" w:rsidTr="00D67C1F">
        <w:tc>
          <w:tcPr>
            <w:tcW w:w="4537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34" w:type="dxa"/>
          </w:tcPr>
          <w:p w:rsidR="00D67C1F" w:rsidRDefault="00D67C1F" w:rsidP="00D67C1F">
            <w:pPr>
              <w:tabs>
                <w:tab w:val="left" w:pos="42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67C1F" w:rsidRPr="00A76BED" w:rsidRDefault="00D67C1F" w:rsidP="00D67C1F">
      <w:pPr>
        <w:tabs>
          <w:tab w:val="left" w:pos="426"/>
        </w:tabs>
        <w:ind w:left="567" w:hanging="567"/>
        <w:contextualSpacing/>
        <w:jc w:val="center"/>
        <w:rPr>
          <w:sz w:val="24"/>
          <w:szCs w:val="24"/>
        </w:rPr>
      </w:pPr>
    </w:p>
    <w:sectPr w:rsidR="00D67C1F" w:rsidRPr="00A76BED" w:rsidSect="00545B59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B4"/>
    <w:multiLevelType w:val="multilevel"/>
    <w:tmpl w:val="17A0A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C12F81"/>
    <w:multiLevelType w:val="multilevel"/>
    <w:tmpl w:val="5538A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24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D93D91"/>
    <w:multiLevelType w:val="multilevel"/>
    <w:tmpl w:val="4E9E71F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4">
    <w:nsid w:val="200C3659"/>
    <w:multiLevelType w:val="multilevel"/>
    <w:tmpl w:val="607C1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03D03"/>
    <w:multiLevelType w:val="multilevel"/>
    <w:tmpl w:val="9B7C7D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90109"/>
    <w:multiLevelType w:val="multilevel"/>
    <w:tmpl w:val="C82CD9E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51793"/>
    <w:multiLevelType w:val="multilevel"/>
    <w:tmpl w:val="50DEDE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82C34C8"/>
    <w:multiLevelType w:val="hybridMultilevel"/>
    <w:tmpl w:val="DE5C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C1567"/>
    <w:multiLevelType w:val="hybridMultilevel"/>
    <w:tmpl w:val="55FC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A4D91"/>
    <w:multiLevelType w:val="hybridMultilevel"/>
    <w:tmpl w:val="E336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62D8A"/>
    <w:multiLevelType w:val="multilevel"/>
    <w:tmpl w:val="A96403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31266"/>
    <w:multiLevelType w:val="hybridMultilevel"/>
    <w:tmpl w:val="FB2C5F6E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3">
    <w:nsid w:val="6E5A4C6C"/>
    <w:multiLevelType w:val="hybridMultilevel"/>
    <w:tmpl w:val="1E503A1C"/>
    <w:lvl w:ilvl="0" w:tplc="123CFC2E">
      <w:start w:val="65535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56498"/>
    <w:multiLevelType w:val="multilevel"/>
    <w:tmpl w:val="BD84094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6034B2"/>
    <w:multiLevelType w:val="hybridMultilevel"/>
    <w:tmpl w:val="871A7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980944"/>
    <w:multiLevelType w:val="hybridMultilevel"/>
    <w:tmpl w:val="6430EB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E742E"/>
    <w:multiLevelType w:val="multilevel"/>
    <w:tmpl w:val="8ED04C4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5"/>
  </w:num>
  <w:num w:numId="7">
    <w:abstractNumId w:val="13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6"/>
  </w:num>
  <w:num w:numId="16">
    <w:abstractNumId w:val="4"/>
  </w:num>
  <w:num w:numId="17">
    <w:abstractNumId w:val="1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3D5"/>
    <w:rsid w:val="00005D09"/>
    <w:rsid w:val="00016288"/>
    <w:rsid w:val="0002033A"/>
    <w:rsid w:val="000219C9"/>
    <w:rsid w:val="000231FA"/>
    <w:rsid w:val="00041788"/>
    <w:rsid w:val="00063486"/>
    <w:rsid w:val="0007065B"/>
    <w:rsid w:val="00077D14"/>
    <w:rsid w:val="00090B3A"/>
    <w:rsid w:val="000A5F85"/>
    <w:rsid w:val="000B3DD0"/>
    <w:rsid w:val="000C1276"/>
    <w:rsid w:val="000D5F35"/>
    <w:rsid w:val="000E1361"/>
    <w:rsid w:val="00102846"/>
    <w:rsid w:val="001406BB"/>
    <w:rsid w:val="001434EE"/>
    <w:rsid w:val="00147AE5"/>
    <w:rsid w:val="00151472"/>
    <w:rsid w:val="001530B1"/>
    <w:rsid w:val="00187483"/>
    <w:rsid w:val="001A1215"/>
    <w:rsid w:val="001A2D5D"/>
    <w:rsid w:val="001E2AC4"/>
    <w:rsid w:val="001F4B45"/>
    <w:rsid w:val="00216D7C"/>
    <w:rsid w:val="00220AF8"/>
    <w:rsid w:val="00223F78"/>
    <w:rsid w:val="002953DF"/>
    <w:rsid w:val="002B21FD"/>
    <w:rsid w:val="002B4F59"/>
    <w:rsid w:val="002C2DBC"/>
    <w:rsid w:val="002D5B29"/>
    <w:rsid w:val="002D66C7"/>
    <w:rsid w:val="003065DA"/>
    <w:rsid w:val="00332A03"/>
    <w:rsid w:val="00335261"/>
    <w:rsid w:val="0033724D"/>
    <w:rsid w:val="00347973"/>
    <w:rsid w:val="00362785"/>
    <w:rsid w:val="00397BD4"/>
    <w:rsid w:val="003C32C5"/>
    <w:rsid w:val="003D7A8C"/>
    <w:rsid w:val="003E2479"/>
    <w:rsid w:val="003E7EBB"/>
    <w:rsid w:val="003F7234"/>
    <w:rsid w:val="00412716"/>
    <w:rsid w:val="0042696E"/>
    <w:rsid w:val="00437B20"/>
    <w:rsid w:val="004463AB"/>
    <w:rsid w:val="0045434E"/>
    <w:rsid w:val="004678E1"/>
    <w:rsid w:val="00476FAA"/>
    <w:rsid w:val="004C22A5"/>
    <w:rsid w:val="004D1D61"/>
    <w:rsid w:val="00511D2D"/>
    <w:rsid w:val="00524BA6"/>
    <w:rsid w:val="0052531C"/>
    <w:rsid w:val="00527FBD"/>
    <w:rsid w:val="00536841"/>
    <w:rsid w:val="00545B59"/>
    <w:rsid w:val="005674AF"/>
    <w:rsid w:val="00571B43"/>
    <w:rsid w:val="00583285"/>
    <w:rsid w:val="0058581F"/>
    <w:rsid w:val="005A2AB2"/>
    <w:rsid w:val="005D6032"/>
    <w:rsid w:val="005D6F2C"/>
    <w:rsid w:val="005F4780"/>
    <w:rsid w:val="00600079"/>
    <w:rsid w:val="00600649"/>
    <w:rsid w:val="00611D8C"/>
    <w:rsid w:val="00623F46"/>
    <w:rsid w:val="006333CB"/>
    <w:rsid w:val="006333E4"/>
    <w:rsid w:val="006353C4"/>
    <w:rsid w:val="00651D3C"/>
    <w:rsid w:val="00664333"/>
    <w:rsid w:val="00682FF3"/>
    <w:rsid w:val="00686A3C"/>
    <w:rsid w:val="006949BC"/>
    <w:rsid w:val="006A2A20"/>
    <w:rsid w:val="006C3884"/>
    <w:rsid w:val="006C5A40"/>
    <w:rsid w:val="006F0126"/>
    <w:rsid w:val="007264EE"/>
    <w:rsid w:val="007312B5"/>
    <w:rsid w:val="007929ED"/>
    <w:rsid w:val="007959B8"/>
    <w:rsid w:val="007A189A"/>
    <w:rsid w:val="007A5AB4"/>
    <w:rsid w:val="007C0B88"/>
    <w:rsid w:val="007D2EEC"/>
    <w:rsid w:val="007E039F"/>
    <w:rsid w:val="007E2151"/>
    <w:rsid w:val="007E7AF1"/>
    <w:rsid w:val="00805AE9"/>
    <w:rsid w:val="00812F23"/>
    <w:rsid w:val="00816C17"/>
    <w:rsid w:val="008449E0"/>
    <w:rsid w:val="008969D5"/>
    <w:rsid w:val="008B2291"/>
    <w:rsid w:val="008D2BDB"/>
    <w:rsid w:val="008E4593"/>
    <w:rsid w:val="008F31FF"/>
    <w:rsid w:val="008F43F7"/>
    <w:rsid w:val="009140C8"/>
    <w:rsid w:val="00934038"/>
    <w:rsid w:val="0094405F"/>
    <w:rsid w:val="00970F34"/>
    <w:rsid w:val="00973FD9"/>
    <w:rsid w:val="0097561D"/>
    <w:rsid w:val="00993454"/>
    <w:rsid w:val="009B38C5"/>
    <w:rsid w:val="009B4190"/>
    <w:rsid w:val="00A0672C"/>
    <w:rsid w:val="00A206E2"/>
    <w:rsid w:val="00A27057"/>
    <w:rsid w:val="00A31342"/>
    <w:rsid w:val="00A43091"/>
    <w:rsid w:val="00A52B7D"/>
    <w:rsid w:val="00A546CA"/>
    <w:rsid w:val="00A5604D"/>
    <w:rsid w:val="00A618FE"/>
    <w:rsid w:val="00A643A5"/>
    <w:rsid w:val="00A71AA8"/>
    <w:rsid w:val="00A76BED"/>
    <w:rsid w:val="00AA2543"/>
    <w:rsid w:val="00AD6FED"/>
    <w:rsid w:val="00AE3697"/>
    <w:rsid w:val="00AF4453"/>
    <w:rsid w:val="00B147F4"/>
    <w:rsid w:val="00B20FDF"/>
    <w:rsid w:val="00B2128D"/>
    <w:rsid w:val="00B233D5"/>
    <w:rsid w:val="00B23868"/>
    <w:rsid w:val="00B360FB"/>
    <w:rsid w:val="00B55408"/>
    <w:rsid w:val="00B6286D"/>
    <w:rsid w:val="00B74189"/>
    <w:rsid w:val="00BA2741"/>
    <w:rsid w:val="00BB230A"/>
    <w:rsid w:val="00BE11A2"/>
    <w:rsid w:val="00C22EFD"/>
    <w:rsid w:val="00C37CDF"/>
    <w:rsid w:val="00C5594D"/>
    <w:rsid w:val="00C9619A"/>
    <w:rsid w:val="00CA2057"/>
    <w:rsid w:val="00CB6765"/>
    <w:rsid w:val="00CC388A"/>
    <w:rsid w:val="00CF6286"/>
    <w:rsid w:val="00D1002D"/>
    <w:rsid w:val="00D146D3"/>
    <w:rsid w:val="00D21FBC"/>
    <w:rsid w:val="00D37DC1"/>
    <w:rsid w:val="00D445A0"/>
    <w:rsid w:val="00D62BE7"/>
    <w:rsid w:val="00D676FF"/>
    <w:rsid w:val="00D67C1F"/>
    <w:rsid w:val="00D77926"/>
    <w:rsid w:val="00D81741"/>
    <w:rsid w:val="00D92411"/>
    <w:rsid w:val="00DD0EE3"/>
    <w:rsid w:val="00DD55FB"/>
    <w:rsid w:val="00DE0D5C"/>
    <w:rsid w:val="00DF795C"/>
    <w:rsid w:val="00E022E1"/>
    <w:rsid w:val="00E1503C"/>
    <w:rsid w:val="00E472EC"/>
    <w:rsid w:val="00E64112"/>
    <w:rsid w:val="00E71E61"/>
    <w:rsid w:val="00E73E17"/>
    <w:rsid w:val="00E92337"/>
    <w:rsid w:val="00EC05AC"/>
    <w:rsid w:val="00EC17DD"/>
    <w:rsid w:val="00ED3015"/>
    <w:rsid w:val="00ED7192"/>
    <w:rsid w:val="00F24E36"/>
    <w:rsid w:val="00F26DB8"/>
    <w:rsid w:val="00F37BA0"/>
    <w:rsid w:val="00F4104D"/>
    <w:rsid w:val="00F43B42"/>
    <w:rsid w:val="00F46227"/>
    <w:rsid w:val="00F46D46"/>
    <w:rsid w:val="00F67490"/>
    <w:rsid w:val="00F725F7"/>
    <w:rsid w:val="00F72EB5"/>
    <w:rsid w:val="00F8220F"/>
    <w:rsid w:val="00F93839"/>
    <w:rsid w:val="00F94E4D"/>
    <w:rsid w:val="00F959D2"/>
    <w:rsid w:val="00FA03A8"/>
    <w:rsid w:val="00FA327D"/>
    <w:rsid w:val="00FA54CE"/>
    <w:rsid w:val="00FB25DA"/>
    <w:rsid w:val="00FC39B2"/>
    <w:rsid w:val="00FD3744"/>
    <w:rsid w:val="00FD3DB8"/>
    <w:rsid w:val="00FD4CDF"/>
    <w:rsid w:val="00FE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4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33D5"/>
    <w:pPr>
      <w:spacing w:before="100" w:after="100"/>
    </w:pPr>
    <w:rPr>
      <w:rFonts w:ascii="Calibri" w:hAnsi="Calibri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B233D5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99"/>
    <w:rsid w:val="00B233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B233D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233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B233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Без интервала1"/>
    <w:uiPriority w:val="99"/>
    <w:rsid w:val="00B233D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Plain Text"/>
    <w:basedOn w:val="a"/>
    <w:link w:val="a9"/>
    <w:uiPriority w:val="99"/>
    <w:semiHidden/>
    <w:unhideWhenUsed/>
    <w:rsid w:val="00B233D5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233D5"/>
    <w:rPr>
      <w:rFonts w:ascii="Consolas" w:eastAsia="Times New Roman" w:hAnsi="Consolas" w:cs="Times New Roman"/>
      <w:sz w:val="21"/>
      <w:szCs w:val="21"/>
      <w:lang w:eastAsia="ar-SA"/>
    </w:rPr>
  </w:style>
  <w:style w:type="paragraph" w:styleId="aa">
    <w:name w:val="List Paragraph"/>
    <w:basedOn w:val="a"/>
    <w:uiPriority w:val="34"/>
    <w:qFormat/>
    <w:rsid w:val="00B233D5"/>
    <w:pPr>
      <w:ind w:left="720"/>
      <w:contextualSpacing/>
    </w:pPr>
  </w:style>
  <w:style w:type="table" w:styleId="ab">
    <w:name w:val="Table Grid"/>
    <w:basedOn w:val="a1"/>
    <w:rsid w:val="00B1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76B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Без интервала2"/>
    <w:rsid w:val="00FE0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rsid w:val="00E1503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15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E1503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Нижний колонтитул Знак"/>
    <w:basedOn w:val="a0"/>
    <w:link w:val="ae"/>
    <w:rsid w:val="00E1503C"/>
    <w:rPr>
      <w:rFonts w:ascii="Calibri" w:eastAsia="Times New Roman" w:hAnsi="Calibri" w:cs="Times New Roman"/>
      <w:lang w:eastAsia="ru-RU"/>
    </w:rPr>
  </w:style>
  <w:style w:type="paragraph" w:customStyle="1" w:styleId="af0">
    <w:name w:val="МОН"/>
    <w:basedOn w:val="a"/>
    <w:rsid w:val="00E1503C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9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59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5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Основной текст_"/>
    <w:basedOn w:val="a0"/>
    <w:link w:val="10"/>
    <w:rsid w:val="00D146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146D3"/>
    <w:pPr>
      <w:widowControl w:val="0"/>
      <w:shd w:val="clear" w:color="auto" w:fill="FFFFFF"/>
      <w:suppressAutoHyphens w:val="0"/>
      <w:spacing w:line="254" w:lineRule="auto"/>
      <w:ind w:firstLine="400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8969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69D5"/>
    <w:pPr>
      <w:widowControl w:val="0"/>
      <w:shd w:val="clear" w:color="auto" w:fill="FFFFFF"/>
      <w:suppressAutoHyphens w:val="0"/>
      <w:spacing w:line="254" w:lineRule="auto"/>
      <w:ind w:firstLine="680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0ADD-DEF3-4175-BF47-87636FAC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Снежана</cp:lastModifiedBy>
  <cp:revision>79</cp:revision>
  <cp:lastPrinted>2024-02-02T07:09:00Z</cp:lastPrinted>
  <dcterms:created xsi:type="dcterms:W3CDTF">2016-10-19T09:35:00Z</dcterms:created>
  <dcterms:modified xsi:type="dcterms:W3CDTF">2024-02-02T07:10:00Z</dcterms:modified>
</cp:coreProperties>
</file>