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D1" w:rsidRPr="00B83644" w:rsidRDefault="007908D1" w:rsidP="007908D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83644">
        <w:rPr>
          <w:rFonts w:ascii="Times New Roman" w:hAnsi="Times New Roman"/>
          <w:b/>
          <w:sz w:val="28"/>
          <w:szCs w:val="28"/>
        </w:rPr>
        <w:t xml:space="preserve">ХАРАКТЕРИСТИКА </w:t>
      </w:r>
      <w:proofErr w:type="gramStart"/>
      <w:r w:rsidRPr="00B83644">
        <w:rPr>
          <w:rFonts w:ascii="Times New Roman" w:hAnsi="Times New Roman"/>
          <w:b/>
          <w:sz w:val="28"/>
          <w:szCs w:val="28"/>
        </w:rPr>
        <w:t>ОБУЧАЮЩЕГОСЯ</w:t>
      </w:r>
      <w:proofErr w:type="gramEnd"/>
      <w:r w:rsidRPr="00B83644">
        <w:rPr>
          <w:rFonts w:ascii="Times New Roman" w:hAnsi="Times New Roman"/>
          <w:b/>
          <w:sz w:val="28"/>
          <w:szCs w:val="28"/>
        </w:rPr>
        <w:t>, ВЫДАННАЯ ОБРАЗОВАТЕЛЬНОЙ ОРГАНИЗАЦИЕЙ</w:t>
      </w:r>
    </w:p>
    <w:p w:rsidR="007908D1" w:rsidRPr="00B83644" w:rsidRDefault="007908D1" w:rsidP="007908D1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908D1" w:rsidRPr="00B83644" w:rsidRDefault="007908D1" w:rsidP="007908D1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83644">
        <w:rPr>
          <w:rFonts w:ascii="Times New Roman" w:hAnsi="Times New Roman"/>
          <w:b/>
          <w:sz w:val="28"/>
          <w:szCs w:val="28"/>
        </w:rPr>
        <w:t>Общие сведения:</w:t>
      </w:r>
    </w:p>
    <w:p w:rsidR="007908D1" w:rsidRPr="00B83644" w:rsidRDefault="007908D1" w:rsidP="007908D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3644">
        <w:rPr>
          <w:rFonts w:ascii="Times New Roman" w:hAnsi="Times New Roman"/>
          <w:sz w:val="28"/>
          <w:szCs w:val="28"/>
        </w:rPr>
        <w:t>- фамилия, имя, отчество ребенка;</w:t>
      </w:r>
    </w:p>
    <w:p w:rsidR="007908D1" w:rsidRPr="00B83644" w:rsidRDefault="007908D1" w:rsidP="007908D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3644">
        <w:rPr>
          <w:rFonts w:ascii="Times New Roman" w:hAnsi="Times New Roman"/>
          <w:sz w:val="28"/>
          <w:szCs w:val="28"/>
        </w:rPr>
        <w:t>- дата рождения ребенка;</w:t>
      </w:r>
    </w:p>
    <w:p w:rsidR="007908D1" w:rsidRPr="00B83644" w:rsidRDefault="007908D1" w:rsidP="007908D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3644">
        <w:rPr>
          <w:rFonts w:ascii="Times New Roman" w:hAnsi="Times New Roman"/>
          <w:sz w:val="28"/>
          <w:szCs w:val="28"/>
        </w:rPr>
        <w:t>- адрес регистрации по месту жительства (населенный пункт, улица, дом, квартира, пр.);</w:t>
      </w:r>
    </w:p>
    <w:p w:rsidR="007908D1" w:rsidRPr="00B83644" w:rsidRDefault="007908D1" w:rsidP="007908D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3644">
        <w:rPr>
          <w:rFonts w:ascii="Times New Roman" w:hAnsi="Times New Roman"/>
          <w:sz w:val="28"/>
          <w:szCs w:val="28"/>
        </w:rPr>
        <w:t>- адрес фактического проживания;</w:t>
      </w:r>
    </w:p>
    <w:p w:rsidR="007908D1" w:rsidRPr="00B83644" w:rsidRDefault="007908D1" w:rsidP="007908D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3644">
        <w:rPr>
          <w:rFonts w:ascii="Times New Roman" w:hAnsi="Times New Roman"/>
          <w:sz w:val="28"/>
          <w:szCs w:val="28"/>
        </w:rPr>
        <w:t>- сведения о родителях (законных представителях);</w:t>
      </w:r>
    </w:p>
    <w:p w:rsidR="007908D1" w:rsidRPr="00B83644" w:rsidRDefault="007908D1" w:rsidP="007908D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3644">
        <w:rPr>
          <w:rFonts w:ascii="Times New Roman" w:hAnsi="Times New Roman"/>
          <w:sz w:val="28"/>
          <w:szCs w:val="28"/>
        </w:rPr>
        <w:t>- с кем проживает ребенок;</w:t>
      </w:r>
    </w:p>
    <w:p w:rsidR="007908D1" w:rsidRPr="00B83644" w:rsidRDefault="007908D1" w:rsidP="007908D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3644">
        <w:rPr>
          <w:rFonts w:ascii="Times New Roman" w:hAnsi="Times New Roman"/>
          <w:sz w:val="28"/>
          <w:szCs w:val="28"/>
        </w:rPr>
        <w:t>- контактная информация семьи.</w:t>
      </w:r>
    </w:p>
    <w:p w:rsidR="007908D1" w:rsidRPr="00B83644" w:rsidRDefault="007908D1" w:rsidP="007908D1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83644">
        <w:rPr>
          <w:rFonts w:ascii="Times New Roman" w:hAnsi="Times New Roman"/>
          <w:b/>
          <w:sz w:val="28"/>
          <w:szCs w:val="28"/>
        </w:rPr>
        <w:t>История обучения ребенка до обращения на ПМПК:</w:t>
      </w:r>
    </w:p>
    <w:p w:rsidR="007908D1" w:rsidRPr="00B83644" w:rsidRDefault="007908D1" w:rsidP="007908D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3644">
        <w:rPr>
          <w:rFonts w:ascii="Times New Roman" w:hAnsi="Times New Roman"/>
          <w:b/>
          <w:sz w:val="28"/>
          <w:szCs w:val="28"/>
        </w:rPr>
        <w:t xml:space="preserve">- </w:t>
      </w:r>
      <w:r w:rsidRPr="00B83644">
        <w:rPr>
          <w:rFonts w:ascii="Times New Roman" w:hAnsi="Times New Roman"/>
          <w:sz w:val="28"/>
          <w:szCs w:val="28"/>
        </w:rPr>
        <w:t>обучался ли где-либо до поступления в эту образовательную организацию;</w:t>
      </w:r>
    </w:p>
    <w:p w:rsidR="007908D1" w:rsidRPr="00B83644" w:rsidRDefault="007908D1" w:rsidP="007908D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3644">
        <w:rPr>
          <w:rFonts w:ascii="Times New Roman" w:hAnsi="Times New Roman"/>
          <w:sz w:val="28"/>
          <w:szCs w:val="28"/>
        </w:rPr>
        <w:t>- оставался ли на второй год, в каких классах (для детей школьного возраста);</w:t>
      </w:r>
    </w:p>
    <w:p w:rsidR="007908D1" w:rsidRPr="00B83644" w:rsidRDefault="007908D1" w:rsidP="007908D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3644">
        <w:rPr>
          <w:rFonts w:ascii="Times New Roman" w:hAnsi="Times New Roman"/>
          <w:sz w:val="28"/>
          <w:szCs w:val="28"/>
        </w:rPr>
        <w:t>- причины перевода из другой образовательной организации (в случаях, если ребенок поступил на обучение из другой образовательной организации).</w:t>
      </w:r>
    </w:p>
    <w:p w:rsidR="007908D1" w:rsidRPr="00B83644" w:rsidRDefault="007908D1" w:rsidP="00790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3644">
        <w:rPr>
          <w:rFonts w:ascii="Times New Roman" w:hAnsi="Times New Roman"/>
          <w:b/>
          <w:color w:val="000000"/>
          <w:sz w:val="28"/>
          <w:szCs w:val="28"/>
        </w:rPr>
        <w:t>Детализированная информация об условиях и результатах обучения ребенка в образовательной организации:</w:t>
      </w:r>
    </w:p>
    <w:p w:rsidR="007908D1" w:rsidRPr="00B83644" w:rsidRDefault="007908D1" w:rsidP="00790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3644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B83644">
        <w:rPr>
          <w:rFonts w:ascii="Times New Roman" w:hAnsi="Times New Roman"/>
          <w:color w:val="000000"/>
          <w:sz w:val="28"/>
          <w:szCs w:val="28"/>
        </w:rPr>
        <w:t xml:space="preserve"> класс/группа; </w:t>
      </w:r>
    </w:p>
    <w:p w:rsidR="007908D1" w:rsidRPr="00B83644" w:rsidRDefault="007908D1" w:rsidP="00790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3644">
        <w:rPr>
          <w:rFonts w:ascii="Times New Roman" w:hAnsi="Times New Roman"/>
          <w:b/>
          <w:color w:val="000000"/>
          <w:sz w:val="28"/>
          <w:szCs w:val="28"/>
        </w:rPr>
        <w:t>- программа обучения</w:t>
      </w:r>
      <w:r w:rsidRPr="00B83644">
        <w:rPr>
          <w:rFonts w:ascii="Times New Roman" w:hAnsi="Times New Roman"/>
          <w:color w:val="000000"/>
          <w:sz w:val="28"/>
          <w:szCs w:val="28"/>
        </w:rPr>
        <w:t xml:space="preserve"> общеобразовательная основная/адаптированная; </w:t>
      </w:r>
    </w:p>
    <w:p w:rsidR="007908D1" w:rsidRPr="00B83644" w:rsidRDefault="007908D1" w:rsidP="00790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364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83644">
        <w:rPr>
          <w:rFonts w:ascii="Times New Roman" w:hAnsi="Times New Roman"/>
          <w:b/>
          <w:color w:val="000000"/>
          <w:sz w:val="28"/>
          <w:szCs w:val="28"/>
        </w:rPr>
        <w:t>форма обучения</w:t>
      </w:r>
      <w:r w:rsidRPr="00B83644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7908D1" w:rsidRPr="00B83644" w:rsidRDefault="007908D1" w:rsidP="00790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3644">
        <w:rPr>
          <w:rFonts w:ascii="Times New Roman" w:hAnsi="Times New Roman"/>
          <w:color w:val="000000"/>
          <w:sz w:val="28"/>
          <w:szCs w:val="28"/>
        </w:rPr>
        <w:t xml:space="preserve">- возраст поступления в образовательную организацию, степень подготовленности, сколько времени находится ребенок в данной образовательной организации; </w:t>
      </w:r>
    </w:p>
    <w:p w:rsidR="007908D1" w:rsidRPr="00B83644" w:rsidRDefault="007908D1" w:rsidP="00790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364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83644">
        <w:rPr>
          <w:rFonts w:ascii="Times New Roman" w:hAnsi="Times New Roman"/>
          <w:b/>
          <w:color w:val="000000"/>
          <w:sz w:val="28"/>
          <w:szCs w:val="28"/>
        </w:rPr>
        <w:t>особенности адаптации</w:t>
      </w:r>
      <w:r w:rsidRPr="00B83644">
        <w:rPr>
          <w:rFonts w:ascii="Times New Roman" w:hAnsi="Times New Roman"/>
          <w:color w:val="000000"/>
          <w:sz w:val="28"/>
          <w:szCs w:val="28"/>
        </w:rPr>
        <w:t xml:space="preserve"> ребенка к данной образовательной организации; </w:t>
      </w:r>
    </w:p>
    <w:p w:rsidR="007908D1" w:rsidRPr="00B83644" w:rsidRDefault="007908D1" w:rsidP="00790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364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83644">
        <w:rPr>
          <w:rFonts w:ascii="Times New Roman" w:hAnsi="Times New Roman"/>
          <w:b/>
          <w:color w:val="000000"/>
          <w:sz w:val="28"/>
          <w:szCs w:val="28"/>
        </w:rPr>
        <w:t xml:space="preserve">отношение </w:t>
      </w:r>
      <w:r w:rsidRPr="00B83644">
        <w:rPr>
          <w:rFonts w:ascii="Times New Roman" w:hAnsi="Times New Roman"/>
          <w:color w:val="000000"/>
          <w:sz w:val="28"/>
          <w:szCs w:val="28"/>
        </w:rPr>
        <w:t>к учебной деятельности;</w:t>
      </w:r>
    </w:p>
    <w:p w:rsidR="007908D1" w:rsidRPr="00B83644" w:rsidRDefault="007908D1" w:rsidP="00790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364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83644">
        <w:rPr>
          <w:rFonts w:ascii="Times New Roman" w:hAnsi="Times New Roman"/>
          <w:b/>
          <w:color w:val="000000"/>
          <w:sz w:val="28"/>
          <w:szCs w:val="28"/>
        </w:rPr>
        <w:t>отношение ребенка к словесной инструкции педагога</w:t>
      </w:r>
      <w:r w:rsidRPr="00B83644">
        <w:rPr>
          <w:rFonts w:ascii="Times New Roman" w:hAnsi="Times New Roman"/>
          <w:color w:val="000000"/>
          <w:sz w:val="28"/>
          <w:szCs w:val="28"/>
        </w:rPr>
        <w:t xml:space="preserve">, реакция на нее, </w:t>
      </w:r>
      <w:proofErr w:type="spellStart"/>
      <w:r w:rsidRPr="00B83644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B83644">
        <w:rPr>
          <w:rFonts w:ascii="Times New Roman" w:hAnsi="Times New Roman"/>
          <w:color w:val="000000"/>
          <w:sz w:val="28"/>
          <w:szCs w:val="28"/>
        </w:rPr>
        <w:t xml:space="preserve"> учебных навыков; </w:t>
      </w:r>
    </w:p>
    <w:p w:rsidR="007908D1" w:rsidRPr="00B83644" w:rsidRDefault="007908D1" w:rsidP="00790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364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83644">
        <w:rPr>
          <w:rFonts w:ascii="Times New Roman" w:hAnsi="Times New Roman"/>
          <w:b/>
          <w:color w:val="000000"/>
          <w:sz w:val="28"/>
          <w:szCs w:val="28"/>
        </w:rPr>
        <w:t>как успевает ребенок и в чем заключаются трудности усвоения им программы</w:t>
      </w:r>
      <w:r w:rsidRPr="00B83644">
        <w:rPr>
          <w:rFonts w:ascii="Times New Roman" w:hAnsi="Times New Roman"/>
          <w:color w:val="000000"/>
          <w:sz w:val="28"/>
          <w:szCs w:val="28"/>
        </w:rPr>
        <w:t>;</w:t>
      </w:r>
    </w:p>
    <w:p w:rsidR="007908D1" w:rsidRPr="00B83644" w:rsidRDefault="007908D1" w:rsidP="00790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364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83644">
        <w:rPr>
          <w:rFonts w:ascii="Times New Roman" w:hAnsi="Times New Roman"/>
          <w:b/>
          <w:color w:val="000000"/>
          <w:sz w:val="28"/>
          <w:szCs w:val="28"/>
        </w:rPr>
        <w:t>характер ошибок</w:t>
      </w:r>
      <w:r w:rsidRPr="00B83644">
        <w:rPr>
          <w:rFonts w:ascii="Times New Roman" w:hAnsi="Times New Roman"/>
          <w:color w:val="000000"/>
          <w:sz w:val="28"/>
          <w:szCs w:val="28"/>
        </w:rPr>
        <w:t xml:space="preserve"> (отдельно по математике, письму, чтению и другим предметам); </w:t>
      </w:r>
    </w:p>
    <w:p w:rsidR="007908D1" w:rsidRPr="00B83644" w:rsidRDefault="007908D1" w:rsidP="00790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364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83644">
        <w:rPr>
          <w:rFonts w:ascii="Times New Roman" w:hAnsi="Times New Roman"/>
          <w:b/>
          <w:color w:val="000000"/>
          <w:sz w:val="28"/>
          <w:szCs w:val="28"/>
        </w:rPr>
        <w:t>развитие моторики</w:t>
      </w:r>
      <w:r w:rsidRPr="00B83644">
        <w:rPr>
          <w:rFonts w:ascii="Times New Roman" w:hAnsi="Times New Roman"/>
          <w:color w:val="000000"/>
          <w:sz w:val="28"/>
          <w:szCs w:val="28"/>
        </w:rPr>
        <w:t xml:space="preserve"> (общая моторика, двигательная расторможенность, преимущественные недостатки мелкой моторики, какую деятельность затрудняют) и </w:t>
      </w:r>
      <w:r w:rsidRPr="00B83644">
        <w:rPr>
          <w:rFonts w:ascii="Times New Roman" w:hAnsi="Times New Roman"/>
          <w:b/>
          <w:color w:val="000000"/>
          <w:sz w:val="28"/>
          <w:szCs w:val="28"/>
        </w:rPr>
        <w:t>речи</w:t>
      </w:r>
      <w:r w:rsidRPr="00B83644">
        <w:rPr>
          <w:rFonts w:ascii="Times New Roman" w:hAnsi="Times New Roman"/>
          <w:color w:val="000000"/>
          <w:sz w:val="28"/>
          <w:szCs w:val="28"/>
        </w:rPr>
        <w:t xml:space="preserve"> (речью не пользуется, речь малопонятна, пользуется речью преимущественно для коммуникации, может отвечать на занятиях, формулировать свои мысли); </w:t>
      </w:r>
    </w:p>
    <w:p w:rsidR="007908D1" w:rsidRPr="00B83644" w:rsidRDefault="007908D1" w:rsidP="00790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3644">
        <w:rPr>
          <w:rFonts w:ascii="Times New Roman" w:hAnsi="Times New Roman"/>
          <w:color w:val="000000"/>
          <w:sz w:val="28"/>
          <w:szCs w:val="28"/>
        </w:rPr>
        <w:t xml:space="preserve">- особенности поведения на уроках (занятиях): дисциплина, работоспособность, степень внимания. Более детально необходимо остановиться на тех случаях, когда у ребенка выражена двигательная </w:t>
      </w:r>
      <w:r w:rsidRPr="00B83644">
        <w:rPr>
          <w:rFonts w:ascii="Times New Roman" w:hAnsi="Times New Roman"/>
          <w:color w:val="000000"/>
          <w:sz w:val="28"/>
          <w:szCs w:val="28"/>
        </w:rPr>
        <w:lastRenderedPageBreak/>
        <w:t>расторможенность, повышенная утомляемость, рассеянность, несобранность и т.д.;</w:t>
      </w:r>
    </w:p>
    <w:p w:rsidR="007908D1" w:rsidRPr="00B83644" w:rsidRDefault="007908D1" w:rsidP="00790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3644">
        <w:rPr>
          <w:rFonts w:ascii="Times New Roman" w:hAnsi="Times New Roman"/>
          <w:color w:val="000000"/>
          <w:sz w:val="28"/>
          <w:szCs w:val="28"/>
        </w:rPr>
        <w:t xml:space="preserve">- особенности работоспособности; </w:t>
      </w:r>
    </w:p>
    <w:p w:rsidR="007908D1" w:rsidRPr="00B83644" w:rsidRDefault="007908D1" w:rsidP="00790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3644">
        <w:rPr>
          <w:rFonts w:ascii="Times New Roman" w:hAnsi="Times New Roman"/>
          <w:color w:val="000000"/>
          <w:sz w:val="28"/>
          <w:szCs w:val="28"/>
        </w:rPr>
        <w:t xml:space="preserve">- уровень общего развития, общая осведомленность ребенка о себе; </w:t>
      </w:r>
    </w:p>
    <w:p w:rsidR="007908D1" w:rsidRPr="00B83644" w:rsidRDefault="007908D1" w:rsidP="00790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3644">
        <w:rPr>
          <w:rFonts w:ascii="Times New Roman" w:hAnsi="Times New Roman"/>
          <w:color w:val="000000"/>
          <w:sz w:val="28"/>
          <w:szCs w:val="28"/>
        </w:rPr>
        <w:t xml:space="preserve">- взаимоотношение </w:t>
      </w:r>
      <w:proofErr w:type="gramStart"/>
      <w:r w:rsidRPr="00B83644">
        <w:rPr>
          <w:rFonts w:ascii="Times New Roman" w:hAnsi="Times New Roman"/>
          <w:color w:val="000000"/>
          <w:sz w:val="28"/>
          <w:szCs w:val="28"/>
        </w:rPr>
        <w:t>обучающегося</w:t>
      </w:r>
      <w:proofErr w:type="gramEnd"/>
      <w:r w:rsidRPr="00B83644">
        <w:rPr>
          <w:rFonts w:ascii="Times New Roman" w:hAnsi="Times New Roman"/>
          <w:color w:val="000000"/>
          <w:sz w:val="28"/>
          <w:szCs w:val="28"/>
        </w:rPr>
        <w:t xml:space="preserve"> с коллективом сверстников, особенно в тех случаях, когда ребенок драчлив, агрессивен или, наоборот, чрезмерно пассивен;</w:t>
      </w:r>
    </w:p>
    <w:p w:rsidR="007908D1" w:rsidRPr="00B83644" w:rsidRDefault="007908D1" w:rsidP="00790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3644">
        <w:rPr>
          <w:rFonts w:ascii="Times New Roman" w:hAnsi="Times New Roman"/>
          <w:color w:val="000000"/>
          <w:sz w:val="28"/>
          <w:szCs w:val="28"/>
        </w:rPr>
        <w:t xml:space="preserve">- отметить, как относятся к нему другие дети; </w:t>
      </w:r>
    </w:p>
    <w:p w:rsidR="007908D1" w:rsidRPr="00B83644" w:rsidRDefault="007908D1" w:rsidP="00790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3644">
        <w:rPr>
          <w:rFonts w:ascii="Times New Roman" w:hAnsi="Times New Roman"/>
          <w:color w:val="000000"/>
          <w:sz w:val="28"/>
          <w:szCs w:val="28"/>
        </w:rPr>
        <w:t xml:space="preserve">- указать, какие меры коррекции применялись, и их эффективность (дополнительные занятия, щадящий режим и пр.); </w:t>
      </w:r>
    </w:p>
    <w:p w:rsidR="007908D1" w:rsidRPr="00B83644" w:rsidRDefault="007908D1" w:rsidP="00790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3644">
        <w:rPr>
          <w:rFonts w:ascii="Times New Roman" w:hAnsi="Times New Roman"/>
          <w:color w:val="000000"/>
          <w:sz w:val="28"/>
          <w:szCs w:val="28"/>
        </w:rPr>
        <w:t>- особенности семейного воспитания, отношение самого ребенка и его семьи к имеющимся проблемам и трудностям (признание своих неудач, отставания либо равнодушное или неадекватное отношение, пр.).</w:t>
      </w:r>
    </w:p>
    <w:p w:rsidR="007908D1" w:rsidRPr="00B83644" w:rsidRDefault="007908D1" w:rsidP="007908D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3644">
        <w:rPr>
          <w:rFonts w:ascii="Times New Roman" w:hAnsi="Times New Roman"/>
          <w:sz w:val="28"/>
          <w:szCs w:val="28"/>
        </w:rPr>
        <w:t xml:space="preserve">- степень готовности ребенка к школе (абсолютно не готов, слабо </w:t>
      </w:r>
      <w:proofErr w:type="gramStart"/>
      <w:r w:rsidRPr="00B83644">
        <w:rPr>
          <w:rFonts w:ascii="Times New Roman" w:hAnsi="Times New Roman"/>
          <w:sz w:val="28"/>
          <w:szCs w:val="28"/>
        </w:rPr>
        <w:t>подготовлен</w:t>
      </w:r>
      <w:proofErr w:type="gramEnd"/>
      <w:r w:rsidRPr="00B83644">
        <w:rPr>
          <w:rFonts w:ascii="Times New Roman" w:hAnsi="Times New Roman"/>
          <w:sz w:val="28"/>
          <w:szCs w:val="28"/>
        </w:rPr>
        <w:t>, подготовлен удовлетворительно), и какую динамику дал в процессе обучения (почти никакой, очень слабую, недостаточную, достаточную).</w:t>
      </w:r>
    </w:p>
    <w:p w:rsidR="007908D1" w:rsidRPr="00B83644" w:rsidRDefault="007908D1" w:rsidP="007908D1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83644">
        <w:rPr>
          <w:rFonts w:ascii="Times New Roman" w:hAnsi="Times New Roman"/>
          <w:b/>
          <w:sz w:val="28"/>
          <w:szCs w:val="28"/>
        </w:rPr>
        <w:t>В чем вероятная причина недостатков в обучении:</w:t>
      </w:r>
    </w:p>
    <w:p w:rsidR="007908D1" w:rsidRPr="00B83644" w:rsidRDefault="007908D1" w:rsidP="007908D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3644">
        <w:rPr>
          <w:rFonts w:ascii="Times New Roman" w:hAnsi="Times New Roman"/>
          <w:sz w:val="28"/>
          <w:szCs w:val="28"/>
        </w:rPr>
        <w:t>- нет понимания материала;</w:t>
      </w:r>
    </w:p>
    <w:p w:rsidR="007908D1" w:rsidRPr="00B83644" w:rsidRDefault="007908D1" w:rsidP="007908D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3644">
        <w:rPr>
          <w:rFonts w:ascii="Times New Roman" w:hAnsi="Times New Roman"/>
          <w:sz w:val="28"/>
          <w:szCs w:val="28"/>
        </w:rPr>
        <w:t>- понимание есть, но резко нарушено внимание;</w:t>
      </w:r>
    </w:p>
    <w:p w:rsidR="007908D1" w:rsidRPr="00B83644" w:rsidRDefault="007908D1" w:rsidP="007908D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3644">
        <w:rPr>
          <w:rFonts w:ascii="Times New Roman" w:hAnsi="Times New Roman"/>
          <w:sz w:val="28"/>
          <w:szCs w:val="28"/>
        </w:rPr>
        <w:t>- понимание есть только при индивидуальной работе, в классе самостоятельно работать не может;</w:t>
      </w:r>
    </w:p>
    <w:p w:rsidR="007908D1" w:rsidRPr="00B83644" w:rsidRDefault="007908D1" w:rsidP="007908D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3644">
        <w:rPr>
          <w:rFonts w:ascii="Times New Roman" w:hAnsi="Times New Roman"/>
          <w:sz w:val="28"/>
          <w:szCs w:val="28"/>
        </w:rPr>
        <w:t>- понимание есть, но мотивация к обучению отсутствует.</w:t>
      </w:r>
    </w:p>
    <w:p w:rsidR="007908D1" w:rsidRPr="00B83644" w:rsidRDefault="007908D1" w:rsidP="007908D1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83644">
        <w:rPr>
          <w:rFonts w:ascii="Times New Roman" w:hAnsi="Times New Roman"/>
          <w:b/>
          <w:sz w:val="28"/>
          <w:szCs w:val="28"/>
        </w:rPr>
        <w:t xml:space="preserve">Характеристика </w:t>
      </w:r>
      <w:proofErr w:type="spellStart"/>
      <w:r w:rsidRPr="00B83644">
        <w:rPr>
          <w:rFonts w:ascii="Times New Roman" w:hAnsi="Times New Roman"/>
          <w:b/>
          <w:sz w:val="28"/>
          <w:szCs w:val="28"/>
        </w:rPr>
        <w:t>обучаемости</w:t>
      </w:r>
      <w:proofErr w:type="spellEnd"/>
      <w:r w:rsidRPr="00B83644">
        <w:rPr>
          <w:rFonts w:ascii="Times New Roman" w:hAnsi="Times New Roman"/>
          <w:b/>
          <w:sz w:val="28"/>
          <w:szCs w:val="28"/>
        </w:rPr>
        <w:t>:</w:t>
      </w:r>
    </w:p>
    <w:p w:rsidR="007908D1" w:rsidRPr="00B83644" w:rsidRDefault="007908D1" w:rsidP="007908D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3644">
        <w:rPr>
          <w:rFonts w:ascii="Times New Roman" w:hAnsi="Times New Roman"/>
          <w:sz w:val="28"/>
          <w:szCs w:val="28"/>
        </w:rPr>
        <w:t>Должно быть указание на то, какие виды помощи использует учитель: объяснение после уроков, подсказку на уроках, прямой показ того, как надо делать. Насколько эффективна помощь: недостаточная (эффективность помощи неравномерна, в некоторых видах деятельности или заданиях помощь не дает результата), низкая (помощь малоэффективна, ребенок быстро все забывает).</w:t>
      </w:r>
    </w:p>
    <w:p w:rsidR="007908D1" w:rsidRPr="00B83644" w:rsidRDefault="007908D1" w:rsidP="007908D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3644">
        <w:rPr>
          <w:rFonts w:ascii="Times New Roman" w:hAnsi="Times New Roman"/>
          <w:sz w:val="28"/>
          <w:szCs w:val="28"/>
        </w:rPr>
        <w:t>Для учеников подросткового возраста в характеристике указывается, с какого года обучения (класса) проблемы стали очевидными, в чем они заключались (недостаточное понимание материала по большинству (всем) предметам, по отдельным предметам – указать каким, недостатки усвоения учебного материала предположительно связывались с плохим посещением занятий).</w:t>
      </w:r>
    </w:p>
    <w:p w:rsidR="007908D1" w:rsidRPr="00B83644" w:rsidRDefault="007908D1" w:rsidP="007908D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3644">
        <w:rPr>
          <w:rFonts w:ascii="Times New Roman" w:hAnsi="Times New Roman"/>
          <w:sz w:val="28"/>
          <w:szCs w:val="28"/>
        </w:rPr>
        <w:t xml:space="preserve">Рекомендуется приводить сведения о формальной успеваемости по основным предметам, обратить особое внимание на описание частоты и характер конфликтов с соучениками, педагогами, поведения в конфликте, проявлений переживаний по поводу конфликтов. Перечислить основные проступки, вызывавшие тревогу у педагогов. Указать, с обучающимися </w:t>
      </w:r>
      <w:r w:rsidRPr="00B83644">
        <w:rPr>
          <w:rFonts w:ascii="Times New Roman" w:hAnsi="Times New Roman"/>
          <w:sz w:val="28"/>
          <w:szCs w:val="28"/>
        </w:rPr>
        <w:lastRenderedPageBreak/>
        <w:t>какого возраста предпочитает общаться (младшими, старшими, своего возраста). Охарактеризовать интересы, увлечения.</w:t>
      </w:r>
    </w:p>
    <w:p w:rsidR="007908D1" w:rsidRPr="00B83644" w:rsidRDefault="007908D1" w:rsidP="007908D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3644">
        <w:rPr>
          <w:rFonts w:ascii="Times New Roman" w:hAnsi="Times New Roman"/>
          <w:sz w:val="28"/>
          <w:szCs w:val="28"/>
        </w:rPr>
        <w:t>В завершение характеристики оценивается:</w:t>
      </w:r>
    </w:p>
    <w:p w:rsidR="007908D1" w:rsidRPr="00B83644" w:rsidRDefault="007908D1" w:rsidP="007908D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3644">
        <w:rPr>
          <w:rFonts w:ascii="Times New Roman" w:hAnsi="Times New Roman"/>
          <w:sz w:val="28"/>
          <w:szCs w:val="28"/>
        </w:rPr>
        <w:t xml:space="preserve">- </w:t>
      </w:r>
      <w:r w:rsidRPr="00B83644">
        <w:rPr>
          <w:rFonts w:ascii="Times New Roman" w:hAnsi="Times New Roman"/>
          <w:b/>
          <w:sz w:val="28"/>
          <w:szCs w:val="28"/>
        </w:rPr>
        <w:t>уровень общего развития</w:t>
      </w:r>
      <w:r w:rsidRPr="00B83644">
        <w:rPr>
          <w:rFonts w:ascii="Times New Roman" w:hAnsi="Times New Roman"/>
          <w:sz w:val="28"/>
          <w:szCs w:val="28"/>
        </w:rPr>
        <w:t xml:space="preserve"> (степень отставания от большинства детей в классе/группе);</w:t>
      </w:r>
    </w:p>
    <w:p w:rsidR="007908D1" w:rsidRPr="00B83644" w:rsidRDefault="007908D1" w:rsidP="007908D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3644">
        <w:rPr>
          <w:rFonts w:ascii="Times New Roman" w:hAnsi="Times New Roman"/>
          <w:sz w:val="28"/>
          <w:szCs w:val="28"/>
        </w:rPr>
        <w:t xml:space="preserve">-  </w:t>
      </w:r>
      <w:r w:rsidRPr="00B83644">
        <w:rPr>
          <w:rFonts w:ascii="Times New Roman" w:hAnsi="Times New Roman"/>
          <w:b/>
          <w:sz w:val="28"/>
          <w:szCs w:val="28"/>
        </w:rPr>
        <w:t>общая осведомленность</w:t>
      </w:r>
      <w:r w:rsidRPr="00B83644">
        <w:rPr>
          <w:rFonts w:ascii="Times New Roman" w:hAnsi="Times New Roman"/>
          <w:sz w:val="28"/>
          <w:szCs w:val="28"/>
        </w:rPr>
        <w:t xml:space="preserve"> ребенка о себе (оценивается в соотнесении с календарным возрастом);</w:t>
      </w:r>
    </w:p>
    <w:p w:rsidR="007908D1" w:rsidRPr="00B83644" w:rsidRDefault="007908D1" w:rsidP="007908D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3644">
        <w:rPr>
          <w:rFonts w:ascii="Times New Roman" w:hAnsi="Times New Roman"/>
          <w:sz w:val="28"/>
          <w:szCs w:val="28"/>
        </w:rPr>
        <w:t xml:space="preserve">- </w:t>
      </w:r>
      <w:r w:rsidRPr="00B83644">
        <w:rPr>
          <w:rFonts w:ascii="Times New Roman" w:hAnsi="Times New Roman"/>
          <w:b/>
          <w:sz w:val="28"/>
          <w:szCs w:val="28"/>
        </w:rPr>
        <w:t>взаимоотношение обучающихся с коллективом</w:t>
      </w:r>
      <w:r w:rsidRPr="00B83644">
        <w:rPr>
          <w:rFonts w:ascii="Times New Roman" w:hAnsi="Times New Roman"/>
          <w:sz w:val="28"/>
          <w:szCs w:val="28"/>
        </w:rPr>
        <w:t xml:space="preserve"> сверстников, особенно в тех случаях, когда ребенок драчлив, агрессивен или, наоборот, чрезмерно пассивен. Отметить, как относится к нему другие </w:t>
      </w:r>
      <w:proofErr w:type="gramStart"/>
      <w:r w:rsidRPr="00B83644">
        <w:rPr>
          <w:rFonts w:ascii="Times New Roman" w:hAnsi="Times New Roman"/>
          <w:sz w:val="28"/>
          <w:szCs w:val="28"/>
        </w:rPr>
        <w:t>дети</w:t>
      </w:r>
      <w:proofErr w:type="gramEnd"/>
      <w:r w:rsidRPr="00B83644">
        <w:rPr>
          <w:rFonts w:ascii="Times New Roman" w:hAnsi="Times New Roman"/>
          <w:sz w:val="28"/>
          <w:szCs w:val="28"/>
        </w:rPr>
        <w:t>;</w:t>
      </w:r>
    </w:p>
    <w:p w:rsidR="007908D1" w:rsidRPr="00B83644" w:rsidRDefault="007908D1" w:rsidP="007908D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3644">
        <w:rPr>
          <w:rFonts w:ascii="Times New Roman" w:hAnsi="Times New Roman"/>
          <w:sz w:val="28"/>
          <w:szCs w:val="28"/>
        </w:rPr>
        <w:t xml:space="preserve">- какие </w:t>
      </w:r>
      <w:r w:rsidRPr="00B83644">
        <w:rPr>
          <w:rFonts w:ascii="Times New Roman" w:hAnsi="Times New Roman"/>
          <w:b/>
          <w:sz w:val="28"/>
          <w:szCs w:val="28"/>
        </w:rPr>
        <w:t>меры коррекции</w:t>
      </w:r>
      <w:r w:rsidRPr="00B83644">
        <w:rPr>
          <w:rFonts w:ascii="Times New Roman" w:hAnsi="Times New Roman"/>
          <w:sz w:val="28"/>
          <w:szCs w:val="28"/>
        </w:rPr>
        <w:t xml:space="preserve"> применялись, и их эффективность (дополнительные занятия, щадящий режим и пр.);</w:t>
      </w:r>
    </w:p>
    <w:p w:rsidR="007908D1" w:rsidRPr="00B83644" w:rsidRDefault="007908D1" w:rsidP="007908D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3644">
        <w:rPr>
          <w:rFonts w:ascii="Times New Roman" w:hAnsi="Times New Roman"/>
          <w:sz w:val="28"/>
          <w:szCs w:val="28"/>
        </w:rPr>
        <w:t>- особенности семейного воспитания (строгое, попустительское, непоследовательное, ребенку уделяется недостаточно внимания);</w:t>
      </w:r>
    </w:p>
    <w:p w:rsidR="007908D1" w:rsidRPr="00B83644" w:rsidRDefault="007908D1" w:rsidP="007908D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3644">
        <w:rPr>
          <w:rFonts w:ascii="Times New Roman" w:hAnsi="Times New Roman"/>
          <w:sz w:val="28"/>
          <w:szCs w:val="28"/>
        </w:rPr>
        <w:t xml:space="preserve">- отношение самого ребенка и его семьи к имеющимся проблемам и трудностям (признание своих неудач, отставания либо равнодушное или неадекватное отношение, пр.). </w:t>
      </w:r>
    </w:p>
    <w:p w:rsidR="007908D1" w:rsidRPr="00B83644" w:rsidRDefault="007908D1" w:rsidP="007908D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3644">
        <w:rPr>
          <w:rFonts w:ascii="Times New Roman" w:hAnsi="Times New Roman"/>
          <w:sz w:val="28"/>
          <w:szCs w:val="28"/>
        </w:rPr>
        <w:t>В Характеристике отражаются положительные возможности ребенка, на которые следует опираться в педагогической работе.</w:t>
      </w:r>
    </w:p>
    <w:p w:rsidR="007908D1" w:rsidRPr="00B83644" w:rsidRDefault="007908D1" w:rsidP="007908D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908D1" w:rsidRPr="00B83644" w:rsidRDefault="007908D1" w:rsidP="007908D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908D1" w:rsidRPr="00B83644" w:rsidRDefault="007908D1" w:rsidP="007908D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908D1" w:rsidRPr="00B83644" w:rsidRDefault="007908D1" w:rsidP="007908D1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908D1" w:rsidRPr="00B83644" w:rsidRDefault="007908D1" w:rsidP="007908D1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908D1" w:rsidRPr="00B83644" w:rsidRDefault="007908D1" w:rsidP="007908D1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908D1" w:rsidRPr="00B83644" w:rsidRDefault="007908D1" w:rsidP="007908D1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908D1" w:rsidRPr="00B83644" w:rsidRDefault="007908D1" w:rsidP="007908D1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908D1" w:rsidRPr="00B83644" w:rsidRDefault="007908D1" w:rsidP="007908D1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908D1" w:rsidRPr="00B83644" w:rsidRDefault="007908D1" w:rsidP="007908D1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B83644">
        <w:rPr>
          <w:rFonts w:ascii="Times New Roman" w:hAnsi="Times New Roman"/>
          <w:sz w:val="28"/>
          <w:szCs w:val="28"/>
        </w:rPr>
        <w:t>Дата оформления характеристики</w:t>
      </w:r>
    </w:p>
    <w:p w:rsidR="007908D1" w:rsidRPr="00B83644" w:rsidRDefault="007908D1" w:rsidP="007908D1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B83644">
        <w:rPr>
          <w:rFonts w:ascii="Times New Roman" w:hAnsi="Times New Roman"/>
          <w:sz w:val="28"/>
          <w:szCs w:val="28"/>
        </w:rPr>
        <w:t>Подпись составителя характеристики</w:t>
      </w:r>
    </w:p>
    <w:p w:rsidR="007908D1" w:rsidRPr="00B83644" w:rsidRDefault="007908D1" w:rsidP="007908D1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B83644">
        <w:rPr>
          <w:rFonts w:ascii="Times New Roman" w:hAnsi="Times New Roman"/>
          <w:sz w:val="28"/>
          <w:szCs w:val="28"/>
        </w:rPr>
        <w:t>Подпись руководителя образовательной организации (уполномоченного лица)</w:t>
      </w:r>
    </w:p>
    <w:p w:rsidR="007908D1" w:rsidRPr="00B83644" w:rsidRDefault="007908D1" w:rsidP="007908D1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B83644">
        <w:rPr>
          <w:rFonts w:ascii="Times New Roman" w:hAnsi="Times New Roman"/>
          <w:sz w:val="28"/>
          <w:szCs w:val="28"/>
        </w:rPr>
        <w:t>Печать образовательной организации</w:t>
      </w:r>
    </w:p>
    <w:p w:rsidR="007908D1" w:rsidRPr="00B83644" w:rsidRDefault="007908D1" w:rsidP="007908D1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908D1" w:rsidRPr="00B83644" w:rsidRDefault="007908D1" w:rsidP="007908D1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908D1" w:rsidRPr="00B83644" w:rsidRDefault="007908D1" w:rsidP="007908D1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908D1" w:rsidRPr="00B83644" w:rsidRDefault="007908D1" w:rsidP="007908D1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908D1" w:rsidRPr="00B83644" w:rsidRDefault="007908D1" w:rsidP="007908D1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3D5260" w:rsidRDefault="003D5260" w:rsidP="007908D1"/>
    <w:sectPr w:rsidR="003D5260" w:rsidSect="003D5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8D1"/>
    <w:rsid w:val="003D5260"/>
    <w:rsid w:val="00790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D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8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Татьна Дорохова</dc:creator>
  <cp:keywords/>
  <dc:description/>
  <cp:lastModifiedBy>Татьна Дорохова</cp:lastModifiedBy>
  <cp:revision>2</cp:revision>
  <dcterms:created xsi:type="dcterms:W3CDTF">2023-09-18T03:15:00Z</dcterms:created>
  <dcterms:modified xsi:type="dcterms:W3CDTF">2023-09-18T03:16:00Z</dcterms:modified>
</cp:coreProperties>
</file>