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Анализ работы</w:t>
      </w:r>
    </w:p>
    <w:p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РМО учителей  изобразительного искусства, музыки, технологии</w:t>
      </w:r>
    </w:p>
    <w:p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  <w:r w:rsidRPr="00892B0E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22</w:t>
      </w:r>
      <w:r w:rsidRPr="00892B0E">
        <w:rPr>
          <w:rFonts w:cs="Times New Roman"/>
          <w:b/>
          <w:sz w:val="28"/>
          <w:szCs w:val="28"/>
        </w:rPr>
        <w:t xml:space="preserve"> – 20</w:t>
      </w:r>
      <w:r>
        <w:rPr>
          <w:rFonts w:cs="Times New Roman"/>
          <w:b/>
          <w:sz w:val="28"/>
          <w:szCs w:val="28"/>
        </w:rPr>
        <w:t>23</w:t>
      </w:r>
      <w:r w:rsidRPr="00892B0E">
        <w:rPr>
          <w:rFonts w:cs="Times New Roman"/>
          <w:b/>
          <w:sz w:val="28"/>
          <w:szCs w:val="28"/>
        </w:rPr>
        <w:t>учебный год</w:t>
      </w:r>
    </w:p>
    <w:p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F428F8" w:rsidRPr="002D45D4" w:rsidRDefault="00F428F8" w:rsidP="00F428F8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  <w:r w:rsidRPr="002D45D4">
        <w:rPr>
          <w:rFonts w:cs="Times New Roman"/>
          <w:b/>
          <w:sz w:val="24"/>
        </w:rPr>
        <w:t xml:space="preserve">Методист  </w:t>
      </w:r>
    </w:p>
    <w:p w:rsidR="00F428F8" w:rsidRPr="002D45D4" w:rsidRDefault="00F428F8" w:rsidP="00F428F8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  <w:r w:rsidRPr="002D45D4">
        <w:rPr>
          <w:rFonts w:cs="Times New Roman"/>
          <w:b/>
          <w:sz w:val="24"/>
        </w:rPr>
        <w:t>Юринова Татьяна Михайловна</w:t>
      </w:r>
    </w:p>
    <w:p w:rsidR="00F428F8" w:rsidRPr="00EA2E1C" w:rsidRDefault="00F428F8" w:rsidP="00F428F8">
      <w:pPr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28F8" w:rsidRPr="00892B0E" w:rsidRDefault="00F428F8" w:rsidP="00F428F8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9"/>
        <w:gridCol w:w="1388"/>
        <w:gridCol w:w="992"/>
        <w:gridCol w:w="1134"/>
        <w:gridCol w:w="992"/>
        <w:gridCol w:w="1041"/>
        <w:gridCol w:w="992"/>
        <w:gridCol w:w="2127"/>
      </w:tblGrid>
      <w:tr w:rsidR="00F428F8" w:rsidRPr="00892B0E" w:rsidTr="00AC0F0E">
        <w:tc>
          <w:tcPr>
            <w:tcW w:w="2787" w:type="dxa"/>
            <w:gridSpan w:val="2"/>
          </w:tcPr>
          <w:p w:rsidR="00F428F8" w:rsidRPr="00892B0E" w:rsidRDefault="00F428F8" w:rsidP="00AC0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учителей</w:t>
            </w:r>
          </w:p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4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119" w:type="dxa"/>
            <w:gridSpan w:val="2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Обр.</w:t>
            </w:r>
          </w:p>
        </w:tc>
      </w:tr>
      <w:tr w:rsidR="00F428F8" w:rsidRPr="00892B0E" w:rsidTr="00AC0F0E">
        <w:trPr>
          <w:trHeight w:val="921"/>
        </w:trPr>
        <w:tc>
          <w:tcPr>
            <w:tcW w:w="1399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</w:p>
        </w:tc>
        <w:tc>
          <w:tcPr>
            <w:tcW w:w="1388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совместителей</w:t>
            </w:r>
          </w:p>
        </w:tc>
        <w:tc>
          <w:tcPr>
            <w:tcW w:w="992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Молод.</w:t>
            </w:r>
          </w:p>
        </w:tc>
        <w:tc>
          <w:tcPr>
            <w:tcW w:w="1134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992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041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 лет</w:t>
            </w:r>
          </w:p>
        </w:tc>
        <w:tc>
          <w:tcPr>
            <w:tcW w:w="992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35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27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-специальное</w:t>
            </w:r>
            <w:proofErr w:type="spellEnd"/>
          </w:p>
        </w:tc>
      </w:tr>
      <w:tr w:rsidR="00F428F8" w:rsidRPr="00892B0E" w:rsidTr="00AC0F0E">
        <w:trPr>
          <w:trHeight w:val="541"/>
        </w:trPr>
        <w:tc>
          <w:tcPr>
            <w:tcW w:w="1399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8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428F8" w:rsidRPr="00A82597" w:rsidRDefault="00A82597" w:rsidP="00F428F8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</w:t>
      </w:r>
      <w:r w:rsidR="00F428F8"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 В основном педагоги имеют высшее образование и имеют опыт работы более 20 лет. РМО пополняется  молодыми педагогами. Не хватает специалистов  предметной области «Искусство». В половине школ района предметы этой области преподают совместители.</w:t>
      </w:r>
    </w:p>
    <w:p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428F8" w:rsidRDefault="00F428F8" w:rsidP="00F428F8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>Уровень квалификации педагогов (на конец учебного года)</w:t>
      </w:r>
    </w:p>
    <w:p w:rsidR="00F428F8" w:rsidRPr="00892B0E" w:rsidRDefault="00F428F8" w:rsidP="00F428F8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275"/>
        <w:gridCol w:w="989"/>
        <w:gridCol w:w="1136"/>
        <w:gridCol w:w="852"/>
        <w:gridCol w:w="851"/>
        <w:gridCol w:w="850"/>
        <w:gridCol w:w="992"/>
        <w:gridCol w:w="1418"/>
      </w:tblGrid>
      <w:tr w:rsidR="00F428F8" w:rsidRPr="00892B0E" w:rsidTr="00AC0F0E">
        <w:tc>
          <w:tcPr>
            <w:tcW w:w="1560" w:type="dxa"/>
            <w:vMerge w:val="restart"/>
          </w:tcPr>
          <w:p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педагогов</w:t>
            </w:r>
          </w:p>
          <w:p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8" w:type="dxa"/>
            <w:gridSpan w:val="2"/>
          </w:tcPr>
          <w:p w:rsidR="00F428F8" w:rsidRPr="00991ED9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gridSpan w:val="2"/>
          </w:tcPr>
          <w:p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F428F8" w:rsidRPr="00892B0E" w:rsidTr="00AC0F0E">
        <w:trPr>
          <w:trHeight w:val="829"/>
        </w:trPr>
        <w:tc>
          <w:tcPr>
            <w:tcW w:w="1560" w:type="dxa"/>
            <w:vMerge/>
          </w:tcPr>
          <w:p w:rsidR="00F428F8" w:rsidRPr="00892B0E" w:rsidRDefault="00F428F8" w:rsidP="00AC0F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89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2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428F8" w:rsidRPr="00892B0E" w:rsidTr="00AC0F0E">
        <w:trPr>
          <w:trHeight w:val="475"/>
        </w:trPr>
        <w:tc>
          <w:tcPr>
            <w:tcW w:w="1560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1136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F428F8" w:rsidRPr="00892B0E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851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428F8" w:rsidRPr="00892B0E" w:rsidRDefault="00F428F8" w:rsidP="00AC0F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16%</w:t>
            </w:r>
          </w:p>
        </w:tc>
      </w:tr>
    </w:tbl>
    <w:p w:rsidR="00F428F8" w:rsidRDefault="00F428F8" w:rsidP="00F428F8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428F8" w:rsidRPr="00A82597" w:rsidRDefault="00F428F8" w:rsidP="00A82597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i/>
          <w:sz w:val="24"/>
          <w:szCs w:val="24"/>
        </w:rPr>
        <w:t>Вывод</w:t>
      </w:r>
      <w:r w:rsidR="00A82597" w:rsidRPr="00A8259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Учителя  ознакомлены с нормативно – правовыми  документами и формами прохождения аттестации, организована была консультация по вопросам аттестации. Педагогам были предоставлены возможности для распространения своего педагогического опыта: районные семинары, профессиональные районные конкурсы и открытые мероприятия</w:t>
      </w:r>
      <w:proofErr w:type="gramStart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занятия, уроки.</w:t>
      </w:r>
    </w:p>
    <w:p w:rsidR="00F428F8" w:rsidRPr="00A82597" w:rsidRDefault="00F428F8" w:rsidP="00A82597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28F8" w:rsidRDefault="00F428F8" w:rsidP="007C10F2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7C1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нализ </w:t>
      </w: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</w:t>
      </w:r>
      <w:r w:rsidR="007C1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над единой </w:t>
      </w: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методической темой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Методическая тема на 2022-2023 учебный 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«Реализация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обновленных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ФГОС»</w:t>
      </w:r>
    </w:p>
    <w:p w:rsidR="00F428F8" w:rsidRDefault="00F428F8" w:rsidP="00A8259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обновлённых</w:t>
      </w:r>
      <w:r w:rsidR="00A82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ФГОС и воспитания личности, подготовленной к жизни в высокотехнологичном, конкурентном мире. </w:t>
      </w:r>
    </w:p>
    <w:p w:rsidR="00F428F8" w:rsidRDefault="00F428F8" w:rsidP="00F4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8F8" w:rsidRDefault="00F428F8" w:rsidP="00F428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новый учебный год:</w:t>
      </w:r>
    </w:p>
    <w:p w:rsidR="00F428F8" w:rsidRDefault="00F428F8" w:rsidP="00F428F8">
      <w:pPr>
        <w:pStyle w:val="a3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sz w:val="24"/>
        </w:rPr>
      </w:pPr>
      <w:r>
        <w:rPr>
          <w:sz w:val="24"/>
        </w:rPr>
        <w:t>Совершенствовать условия для реализации обновлённых</w:t>
      </w:r>
      <w:r w:rsidR="00A82597">
        <w:rPr>
          <w:sz w:val="24"/>
        </w:rPr>
        <w:t xml:space="preserve">  </w:t>
      </w:r>
      <w:r>
        <w:rPr>
          <w:sz w:val="24"/>
        </w:rPr>
        <w:t>ФГОС через реализацию содержания обучения посредством использования принципов СДП.</w:t>
      </w:r>
    </w:p>
    <w:p w:rsidR="00F428F8" w:rsidRDefault="00F428F8" w:rsidP="00F428F8">
      <w:pPr>
        <w:pStyle w:val="a3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sz w:val="24"/>
        </w:rPr>
      </w:pPr>
      <w:r>
        <w:rPr>
          <w:sz w:val="24"/>
        </w:rPr>
        <w:lastRenderedPageBreak/>
        <w:t>Расширять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учителя.</w:t>
      </w:r>
    </w:p>
    <w:p w:rsidR="00F428F8" w:rsidRDefault="00F428F8" w:rsidP="00F428F8">
      <w:pPr>
        <w:pStyle w:val="a3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Повышать теоретические и практические знания педагогов в области методики проведения современного урока и его </w:t>
      </w:r>
      <w:proofErr w:type="spellStart"/>
      <w:r>
        <w:rPr>
          <w:sz w:val="24"/>
        </w:rPr>
        <w:t>общедидактического</w:t>
      </w:r>
      <w:proofErr w:type="spellEnd"/>
      <w:r>
        <w:rPr>
          <w:sz w:val="24"/>
        </w:rPr>
        <w:t xml:space="preserve"> анализа.</w:t>
      </w:r>
    </w:p>
    <w:p w:rsidR="00F428F8" w:rsidRDefault="00F428F8" w:rsidP="00F428F8">
      <w:pPr>
        <w:pStyle w:val="a3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sz w:val="24"/>
        </w:rPr>
      </w:pPr>
      <w:r>
        <w:rPr>
          <w:sz w:val="24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F428F8" w:rsidRDefault="00F428F8" w:rsidP="00F428F8">
      <w:pPr>
        <w:pStyle w:val="a3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sz w:val="24"/>
        </w:rPr>
      </w:pPr>
      <w:r>
        <w:rPr>
          <w:sz w:val="24"/>
        </w:rPr>
        <w:t>Осуществлять в системе психолого-педагогическую поддержку слабоуспевающих учащихся.</w:t>
      </w:r>
    </w:p>
    <w:p w:rsidR="00F428F8" w:rsidRDefault="00F428F8" w:rsidP="00F428F8">
      <w:pPr>
        <w:pStyle w:val="a3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sz w:val="24"/>
        </w:rPr>
      </w:pPr>
      <w:r>
        <w:rPr>
          <w:sz w:val="24"/>
        </w:rPr>
        <w:t>Развивать и совершенствовать систему работы с детьми, имеющими повышенные интеллектуальные способности.</w:t>
      </w:r>
    </w:p>
    <w:p w:rsidR="00F428F8" w:rsidRDefault="00F428F8" w:rsidP="00F428F8">
      <w:pPr>
        <w:pStyle w:val="a3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sz w:val="24"/>
        </w:rPr>
      </w:pPr>
      <w:r>
        <w:rPr>
          <w:sz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F428F8" w:rsidRDefault="00F428F8" w:rsidP="00F428F8">
      <w:pPr>
        <w:pStyle w:val="a3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428F8" w:rsidRDefault="00F428F8" w:rsidP="00F428F8">
      <w:pPr>
        <w:pStyle w:val="a3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sz w:val="24"/>
        </w:rPr>
      </w:pPr>
      <w:r>
        <w:rPr>
          <w:sz w:val="24"/>
        </w:rPr>
        <w:t>Обеспечивать методическое сопровождение работы с молодыми и вновь принятыми специалистами.</w:t>
      </w:r>
    </w:p>
    <w:p w:rsidR="00F428F8" w:rsidRDefault="00F428F8" w:rsidP="00F428F8">
      <w:pPr>
        <w:pStyle w:val="a3"/>
        <w:widowControl/>
        <w:numPr>
          <w:ilvl w:val="0"/>
          <w:numId w:val="5"/>
        </w:numPr>
        <w:suppressAutoHyphens w:val="0"/>
        <w:spacing w:after="200" w:line="276" w:lineRule="auto"/>
        <w:ind w:left="360" w:hanging="360"/>
        <w:jc w:val="both"/>
        <w:rPr>
          <w:sz w:val="24"/>
        </w:rPr>
      </w:pPr>
      <w:r>
        <w:rPr>
          <w:sz w:val="24"/>
        </w:rPr>
        <w:t>Повышать престиж образовательных учреждений через обеспечение достижений ученического и педагогического коллективов.</w:t>
      </w:r>
    </w:p>
    <w:p w:rsidR="00F428F8" w:rsidRDefault="00F428F8" w:rsidP="00F428F8">
      <w:pPr>
        <w:shd w:val="clear" w:color="auto" w:fill="FFFFFF"/>
        <w:tabs>
          <w:tab w:val="left" w:leader="underscore" w:pos="588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 направления методической работы РМО на новый учебный год:</w:t>
      </w:r>
    </w:p>
    <w:p w:rsidR="00F428F8" w:rsidRDefault="00F428F8" w:rsidP="00F428F8">
      <w:pPr>
        <w:pStyle w:val="a3"/>
        <w:widowControl/>
        <w:numPr>
          <w:ilvl w:val="0"/>
          <w:numId w:val="5"/>
        </w:numPr>
        <w:shd w:val="clear" w:color="auto" w:fill="FFFFFF"/>
        <w:tabs>
          <w:tab w:val="clear" w:pos="420"/>
          <w:tab w:val="left" w:leader="underscore" w:pos="5885"/>
        </w:tabs>
        <w:suppressAutoHyphens w:val="0"/>
        <w:spacing w:after="200" w:line="276" w:lineRule="auto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Обеспечение условий для непрерывного повышения профессиональной компетентности членов РМО в соответствии с требованиями «Профессионального стандарта «Педагог» через систему методической работы</w:t>
      </w:r>
      <w:proofErr w:type="gramStart"/>
      <w:r>
        <w:rPr>
          <w:rFonts w:eastAsia="Times New Roman"/>
          <w:bCs/>
          <w:sz w:val="24"/>
        </w:rPr>
        <w:t xml:space="preserve"> ,</w:t>
      </w:r>
      <w:proofErr w:type="gramEnd"/>
      <w:r>
        <w:rPr>
          <w:rFonts w:eastAsia="Times New Roman"/>
          <w:bCs/>
          <w:sz w:val="24"/>
        </w:rPr>
        <w:t xml:space="preserve"> организацию их участия в методических мероприятиях муниципалитета и мероприятиях краевого уровня;</w:t>
      </w:r>
    </w:p>
    <w:p w:rsidR="00F428F8" w:rsidRDefault="00F428F8" w:rsidP="00F428F8">
      <w:pPr>
        <w:pStyle w:val="a3"/>
        <w:widowControl/>
        <w:numPr>
          <w:ilvl w:val="0"/>
          <w:numId w:val="5"/>
        </w:numPr>
        <w:shd w:val="clear" w:color="auto" w:fill="FFFFFF"/>
        <w:tabs>
          <w:tab w:val="clear" w:pos="420"/>
          <w:tab w:val="left" w:leader="underscore" w:pos="5885"/>
        </w:tabs>
        <w:suppressAutoHyphens w:val="0"/>
        <w:spacing w:after="200" w:line="276" w:lineRule="auto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Информационно-методическое обеспечение образовательного процесса;</w:t>
      </w:r>
    </w:p>
    <w:p w:rsidR="00F428F8" w:rsidRDefault="00F428F8" w:rsidP="00F428F8">
      <w:pPr>
        <w:pStyle w:val="a3"/>
        <w:widowControl/>
        <w:numPr>
          <w:ilvl w:val="0"/>
          <w:numId w:val="5"/>
        </w:numPr>
        <w:shd w:val="clear" w:color="auto" w:fill="FFFFFF"/>
        <w:tabs>
          <w:tab w:val="clear" w:pos="420"/>
          <w:tab w:val="left" w:leader="underscore" w:pos="5885"/>
        </w:tabs>
        <w:suppressAutoHyphens w:val="0"/>
        <w:spacing w:after="200" w:line="276" w:lineRule="auto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Совершенствование методов отслеживания качества образования;</w:t>
      </w:r>
    </w:p>
    <w:p w:rsidR="00F428F8" w:rsidRDefault="00F428F8" w:rsidP="00F428F8">
      <w:pPr>
        <w:pStyle w:val="a3"/>
        <w:widowControl/>
        <w:numPr>
          <w:ilvl w:val="0"/>
          <w:numId w:val="5"/>
        </w:numPr>
        <w:shd w:val="clear" w:color="auto" w:fill="FFFFFF"/>
        <w:tabs>
          <w:tab w:val="clear" w:pos="420"/>
          <w:tab w:val="left" w:leader="underscore" w:pos="5885"/>
        </w:tabs>
        <w:suppressAutoHyphens w:val="0"/>
        <w:spacing w:after="200" w:line="276" w:lineRule="auto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Создание условий для качественной реализации обновлённых</w:t>
      </w:r>
      <w:r w:rsidR="00A82597">
        <w:rPr>
          <w:rFonts w:eastAsia="Times New Roman"/>
          <w:bCs/>
          <w:sz w:val="24"/>
        </w:rPr>
        <w:t xml:space="preserve"> </w:t>
      </w:r>
      <w:r>
        <w:rPr>
          <w:rFonts w:eastAsia="Times New Roman"/>
          <w:bCs/>
          <w:sz w:val="24"/>
        </w:rPr>
        <w:t>ФГОС НОО, СОО;</w:t>
      </w:r>
    </w:p>
    <w:p w:rsidR="00F428F8" w:rsidRDefault="00F428F8" w:rsidP="00F428F8">
      <w:pPr>
        <w:pStyle w:val="a3"/>
        <w:widowControl/>
        <w:numPr>
          <w:ilvl w:val="0"/>
          <w:numId w:val="5"/>
        </w:numPr>
        <w:shd w:val="clear" w:color="auto" w:fill="FFFFFF"/>
        <w:tabs>
          <w:tab w:val="clear" w:pos="420"/>
          <w:tab w:val="left" w:leader="underscore" w:pos="5885"/>
        </w:tabs>
        <w:suppressAutoHyphens w:val="0"/>
        <w:spacing w:after="200" w:line="276" w:lineRule="auto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Организация научно-исследовательской деятельности школьников;</w:t>
      </w:r>
    </w:p>
    <w:p w:rsidR="00F428F8" w:rsidRDefault="00F428F8" w:rsidP="00F428F8">
      <w:pPr>
        <w:pStyle w:val="a3"/>
        <w:widowControl/>
        <w:numPr>
          <w:ilvl w:val="0"/>
          <w:numId w:val="5"/>
        </w:numPr>
        <w:shd w:val="clear" w:color="auto" w:fill="FFFFFF"/>
        <w:tabs>
          <w:tab w:val="clear" w:pos="420"/>
          <w:tab w:val="left" w:leader="underscore" w:pos="5885"/>
        </w:tabs>
        <w:suppressAutoHyphens w:val="0"/>
        <w:spacing w:after="200" w:line="276" w:lineRule="auto"/>
        <w:jc w:val="both"/>
        <w:rPr>
          <w:rFonts w:eastAsia="Times New Roman"/>
          <w:b/>
          <w:bCs/>
          <w:sz w:val="24"/>
        </w:rPr>
      </w:pPr>
      <w:r>
        <w:rPr>
          <w:rFonts w:eastAsia="Times New Roman"/>
          <w:bCs/>
          <w:sz w:val="24"/>
        </w:rPr>
        <w:t>Обеспечение условий для изучения, обобщения и диссеминации передового педагогического опыта на различных уровнях.</w:t>
      </w:r>
    </w:p>
    <w:p w:rsidR="00F428F8" w:rsidRDefault="00F428F8" w:rsidP="00F428F8">
      <w:pPr>
        <w:shd w:val="clear" w:color="auto" w:fill="FFFFFF"/>
        <w:tabs>
          <w:tab w:val="left" w:leader="underscore" w:pos="588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методической работы:</w:t>
      </w:r>
    </w:p>
    <w:p w:rsidR="00F428F8" w:rsidRDefault="00F428F8" w:rsidP="00F428F8">
      <w:pPr>
        <w:numPr>
          <w:ilvl w:val="0"/>
          <w:numId w:val="5"/>
        </w:numPr>
        <w:tabs>
          <w:tab w:val="clear" w:pos="420"/>
        </w:tabs>
        <w:spacing w:after="7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Учебно-методические  объединения;</w:t>
      </w:r>
    </w:p>
    <w:p w:rsidR="00F428F8" w:rsidRDefault="00F428F8" w:rsidP="00F428F8">
      <w:pPr>
        <w:numPr>
          <w:ilvl w:val="0"/>
          <w:numId w:val="5"/>
        </w:numPr>
        <w:tabs>
          <w:tab w:val="clear" w:pos="420"/>
        </w:tabs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Методические семинары, практикумы, тематические консультации;</w:t>
      </w:r>
    </w:p>
    <w:p w:rsidR="00F428F8" w:rsidRDefault="00F428F8" w:rsidP="00F428F8">
      <w:pPr>
        <w:numPr>
          <w:ilvl w:val="0"/>
          <w:numId w:val="5"/>
        </w:numPr>
        <w:tabs>
          <w:tab w:val="clear" w:pos="420"/>
        </w:tabs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Педагогические проекты, публикации, мастер-классы, семинары;</w:t>
      </w:r>
    </w:p>
    <w:p w:rsidR="00F428F8" w:rsidRDefault="00F428F8" w:rsidP="00F428F8">
      <w:pPr>
        <w:numPr>
          <w:ilvl w:val="0"/>
          <w:numId w:val="5"/>
        </w:numPr>
        <w:tabs>
          <w:tab w:val="clear" w:pos="420"/>
        </w:tabs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Открытые уроки;</w:t>
      </w:r>
    </w:p>
    <w:p w:rsidR="00F428F8" w:rsidRDefault="00F428F8" w:rsidP="00F428F8">
      <w:pPr>
        <w:numPr>
          <w:ilvl w:val="0"/>
          <w:numId w:val="5"/>
        </w:numPr>
        <w:tabs>
          <w:tab w:val="clear" w:pos="420"/>
        </w:tabs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Научно-практические конференции учащихся и педагогов;</w:t>
      </w:r>
    </w:p>
    <w:p w:rsidR="00F428F8" w:rsidRDefault="00F428F8" w:rsidP="00F428F8">
      <w:pPr>
        <w:numPr>
          <w:ilvl w:val="0"/>
          <w:numId w:val="5"/>
        </w:numPr>
        <w:tabs>
          <w:tab w:val="clear" w:pos="420"/>
        </w:tabs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Аттестационные мероприятия;</w:t>
      </w:r>
    </w:p>
    <w:p w:rsidR="00F428F8" w:rsidRDefault="00F428F8" w:rsidP="00F428F8">
      <w:pPr>
        <w:numPr>
          <w:ilvl w:val="0"/>
          <w:numId w:val="5"/>
        </w:numPr>
        <w:tabs>
          <w:tab w:val="clear" w:pos="420"/>
        </w:tabs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 учителями-предметниками; </w:t>
      </w:r>
    </w:p>
    <w:p w:rsidR="00F428F8" w:rsidRDefault="00F428F8" w:rsidP="00F428F8">
      <w:pPr>
        <w:pStyle w:val="2"/>
        <w:jc w:val="both"/>
        <w:rPr>
          <w:b/>
          <w:sz w:val="24"/>
          <w:szCs w:val="24"/>
        </w:rPr>
      </w:pPr>
      <w:bookmarkStart w:id="0" w:name="_Toc295389526"/>
      <w:bookmarkStart w:id="1" w:name="_Toc246755078"/>
      <w:bookmarkStart w:id="2" w:name="_Toc295346049"/>
      <w:bookmarkStart w:id="3" w:name="_Toc295346508"/>
      <w:r>
        <w:rPr>
          <w:b/>
          <w:sz w:val="24"/>
          <w:szCs w:val="24"/>
        </w:rPr>
        <w:t>Ожидаемые результаты:</w:t>
      </w:r>
      <w:bookmarkEnd w:id="0"/>
      <w:bookmarkEnd w:id="1"/>
      <w:bookmarkEnd w:id="2"/>
      <w:bookmarkEnd w:id="3"/>
    </w:p>
    <w:p w:rsidR="00F428F8" w:rsidRDefault="00F428F8" w:rsidP="00F428F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</w:t>
      </w:r>
      <w:r>
        <w:rPr>
          <w:rFonts w:ascii="Times New Roman" w:hAnsi="Times New Roman"/>
          <w:bCs/>
          <w:sz w:val="24"/>
          <w:szCs w:val="24"/>
        </w:rPr>
        <w:t xml:space="preserve"> и уровня</w:t>
      </w:r>
      <w:r>
        <w:rPr>
          <w:rFonts w:ascii="Times New Roman" w:hAnsi="Times New Roman"/>
          <w:sz w:val="24"/>
          <w:szCs w:val="24"/>
        </w:rPr>
        <w:t xml:space="preserve"> преподавания, адекватного требованиям </w:t>
      </w:r>
      <w:proofErr w:type="spellStart"/>
      <w:r>
        <w:rPr>
          <w:rFonts w:ascii="Times New Roman" w:hAnsi="Times New Roman"/>
          <w:sz w:val="24"/>
          <w:szCs w:val="24"/>
        </w:rPr>
        <w:t>обновлённыхФГОС</w:t>
      </w:r>
      <w:proofErr w:type="spellEnd"/>
      <w:r>
        <w:rPr>
          <w:rFonts w:ascii="Times New Roman" w:hAnsi="Times New Roman"/>
          <w:sz w:val="24"/>
          <w:szCs w:val="24"/>
        </w:rPr>
        <w:t xml:space="preserve"> НОО, ООО.</w:t>
      </w:r>
    </w:p>
    <w:p w:rsidR="00F428F8" w:rsidRDefault="00F428F8" w:rsidP="00F428F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Систематическое повышение квалификации педагогов  школы.</w:t>
      </w:r>
    </w:p>
    <w:p w:rsidR="00F428F8" w:rsidRDefault="00F428F8" w:rsidP="00F428F8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Совместная творческая деятельность в коллективе: семинары, рабочие группы, творческие объединения учителей, педагогические советы, научно-практические конференции.</w:t>
      </w:r>
    </w:p>
    <w:p w:rsidR="00F428F8" w:rsidRDefault="00F428F8" w:rsidP="00F428F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основных мероприятий</w:t>
      </w:r>
    </w:p>
    <w:p w:rsidR="00F428F8" w:rsidRDefault="00F428F8" w:rsidP="00F428F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843"/>
        <w:gridCol w:w="2977"/>
      </w:tblGrid>
      <w:tr w:rsidR="00F428F8" w:rsidTr="00AC0F0E">
        <w:trPr>
          <w:trHeight w:val="342"/>
        </w:trPr>
        <w:tc>
          <w:tcPr>
            <w:tcW w:w="4786" w:type="dxa"/>
          </w:tcPr>
          <w:p w:rsidR="00F428F8" w:rsidRDefault="00F428F8" w:rsidP="00AC0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Заседание</w:t>
            </w:r>
          </w:p>
        </w:tc>
        <w:tc>
          <w:tcPr>
            <w:tcW w:w="1843" w:type="dxa"/>
          </w:tcPr>
          <w:p w:rsidR="00F428F8" w:rsidRDefault="00F428F8" w:rsidP="00AC0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977" w:type="dxa"/>
          </w:tcPr>
          <w:p w:rsidR="00F428F8" w:rsidRDefault="00F428F8" w:rsidP="00AC0F0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428F8" w:rsidTr="00AC0F0E">
        <w:trPr>
          <w:trHeight w:val="342"/>
        </w:trPr>
        <w:tc>
          <w:tcPr>
            <w:tcW w:w="4786" w:type="dxa"/>
          </w:tcPr>
          <w:p w:rsidR="00F428F8" w:rsidRDefault="00F428F8" w:rsidP="00AC0F0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Заседание №1</w:t>
            </w:r>
          </w:p>
          <w:p w:rsidR="00F428F8" w:rsidRPr="00120136" w:rsidRDefault="00F428F8" w:rsidP="00AC0F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Совершенствование условий для реализации  обновлённых ФГОС через обновленное содержание обучения.</w:t>
            </w:r>
          </w:p>
          <w:p w:rsidR="00F428F8" w:rsidRDefault="00F428F8" w:rsidP="00AC0F0E">
            <w:pPr>
              <w:pStyle w:val="a3"/>
              <w:ind w:left="426"/>
            </w:pPr>
          </w:p>
          <w:p w:rsidR="00F428F8" w:rsidRDefault="00F428F8" w:rsidP="00F428F8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ind w:left="426" w:hanging="426"/>
            </w:pPr>
            <w:r>
              <w:t xml:space="preserve">Обсуждение и утверждение задач и плана работы ММО на 2022-2023 учебный год. </w:t>
            </w:r>
          </w:p>
          <w:p w:rsidR="00F428F8" w:rsidRDefault="00F428F8" w:rsidP="00F428F8">
            <w:pPr>
              <w:pStyle w:val="a3"/>
              <w:widowControl/>
              <w:numPr>
                <w:ilvl w:val="0"/>
                <w:numId w:val="7"/>
              </w:numPr>
              <w:suppressAutoHyphens w:val="0"/>
              <w:ind w:left="360"/>
            </w:pPr>
            <w:r>
              <w:t xml:space="preserve">О проведении школьного и муниципального этапов ВОШ  в 2022-2023 </w:t>
            </w:r>
            <w:proofErr w:type="spellStart"/>
            <w:r>
              <w:t>уч</w:t>
            </w:r>
            <w:proofErr w:type="spellEnd"/>
            <w:r>
              <w:t xml:space="preserve">. году.  </w:t>
            </w:r>
          </w:p>
          <w:p w:rsidR="00F428F8" w:rsidRDefault="00F428F8" w:rsidP="00F428F8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внедрении требований обновлённых ФГОС НОО, ООО. </w:t>
            </w:r>
          </w:p>
        </w:tc>
        <w:tc>
          <w:tcPr>
            <w:tcW w:w="1843" w:type="dxa"/>
          </w:tcPr>
          <w:p w:rsidR="00F428F8" w:rsidRDefault="00F428F8" w:rsidP="00AC0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</w:t>
            </w:r>
          </w:p>
          <w:p w:rsidR="00F428F8" w:rsidRDefault="00F428F8" w:rsidP="00AC0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28F8" w:rsidRDefault="00F428F8" w:rsidP="00AC0F0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Юринова Т.М., </w:t>
            </w:r>
            <w:proofErr w:type="spellStart"/>
            <w:r>
              <w:rPr>
                <w:rFonts w:ascii="Times New Roman" w:hAnsi="Times New Roman" w:cs="Times New Roman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F428F8" w:rsidTr="00AC0F0E">
        <w:trPr>
          <w:trHeight w:val="342"/>
        </w:trPr>
        <w:tc>
          <w:tcPr>
            <w:tcW w:w="4786" w:type="dxa"/>
          </w:tcPr>
          <w:p w:rsidR="00F428F8" w:rsidRDefault="00F428F8" w:rsidP="00F428F8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rPr>
                <w:b/>
              </w:rPr>
            </w:pPr>
            <w:r w:rsidRPr="00120136">
              <w:rPr>
                <w:b/>
              </w:rPr>
              <w:t>Заседание № 2</w:t>
            </w:r>
          </w:p>
          <w:p w:rsidR="00F428F8" w:rsidRDefault="00F428F8" w:rsidP="00AC0F0E">
            <w:pPr>
              <w:spacing w:after="0" w:line="240" w:lineRule="auto"/>
              <w:rPr>
                <w:rFonts w:ascii="Times New Roman" w:hAnsi="Times New Roman"/>
              </w:rPr>
            </w:pPr>
            <w:r w:rsidRPr="00120136">
              <w:rPr>
                <w:rFonts w:ascii="Times New Roman" w:hAnsi="Times New Roman"/>
                <w:sz w:val="24"/>
              </w:rPr>
              <w:t>Использование информационных технологий при проведении уроков</w:t>
            </w:r>
          </w:p>
          <w:p w:rsidR="00F428F8" w:rsidRDefault="00F428F8" w:rsidP="00F428F8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ind w:left="0"/>
            </w:pPr>
            <w:r>
              <w:t>1. О проведении муниципального этапа ВОШ.</w:t>
            </w:r>
          </w:p>
          <w:p w:rsidR="00F428F8" w:rsidRDefault="00F428F8" w:rsidP="00F428F8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ind w:left="0"/>
            </w:pPr>
          </w:p>
          <w:p w:rsidR="00F428F8" w:rsidRDefault="00F428F8" w:rsidP="00F428F8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ind w:left="0"/>
            </w:pPr>
            <w:r>
              <w:t xml:space="preserve">2. Обзор </w:t>
            </w:r>
            <w:proofErr w:type="spellStart"/>
            <w:r>
              <w:t>метод</w:t>
            </w:r>
            <w:proofErr w:type="gramStart"/>
            <w:r>
              <w:t>.н</w:t>
            </w:r>
            <w:proofErr w:type="gramEnd"/>
            <w:r>
              <w:t>овинок</w:t>
            </w:r>
            <w:proofErr w:type="spellEnd"/>
            <w:r>
              <w:t xml:space="preserve"> и образовательных ресурсов.</w:t>
            </w:r>
          </w:p>
          <w:p w:rsidR="00F428F8" w:rsidRDefault="00F428F8" w:rsidP="00F428F8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ind w:left="0"/>
            </w:pPr>
            <w:r>
              <w:t>3. Организация муниципальных творческий конкурсов</w:t>
            </w:r>
            <w:proofErr w:type="gramStart"/>
            <w:r>
              <w:t xml:space="preserve"> .</w:t>
            </w:r>
            <w:proofErr w:type="gramEnd"/>
          </w:p>
          <w:p w:rsidR="00F428F8" w:rsidRDefault="00F428F8" w:rsidP="00F428F8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ind w:left="0"/>
            </w:pPr>
          </w:p>
        </w:tc>
        <w:tc>
          <w:tcPr>
            <w:tcW w:w="1843" w:type="dxa"/>
          </w:tcPr>
          <w:p w:rsidR="00F428F8" w:rsidRDefault="00F428F8" w:rsidP="00AC0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977" w:type="dxa"/>
          </w:tcPr>
          <w:p w:rsidR="00F428F8" w:rsidRDefault="00F428F8" w:rsidP="00AC0F0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ЮриноваТ.М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 Нечаева Л.А., Ярцев А.И., Попова С.Г.</w:t>
            </w:r>
          </w:p>
        </w:tc>
      </w:tr>
      <w:tr w:rsidR="00F428F8" w:rsidTr="00AC0F0E">
        <w:trPr>
          <w:trHeight w:val="2148"/>
        </w:trPr>
        <w:tc>
          <w:tcPr>
            <w:tcW w:w="4786" w:type="dxa"/>
          </w:tcPr>
          <w:p w:rsidR="00F428F8" w:rsidRDefault="00F428F8" w:rsidP="00AC0F0E">
            <w:pPr>
              <w:pStyle w:val="a3"/>
              <w:ind w:left="60"/>
              <w:rPr>
                <w:b/>
              </w:rPr>
            </w:pPr>
            <w:r>
              <w:rPr>
                <w:b/>
              </w:rPr>
              <w:t>Заседание № 3</w:t>
            </w:r>
          </w:p>
          <w:p w:rsidR="00F428F8" w:rsidRDefault="00F428F8" w:rsidP="00AC0F0E">
            <w:pPr>
              <w:pStyle w:val="a3"/>
              <w:ind w:left="60"/>
              <w:rPr>
                <w:b/>
              </w:rPr>
            </w:pPr>
            <w:r>
              <w:rPr>
                <w:sz w:val="24"/>
              </w:rPr>
              <w:t>Самореализация учащихся в образовательной деятельности и развитие функциональной грамотности</w:t>
            </w:r>
          </w:p>
          <w:p w:rsidR="00F428F8" w:rsidRDefault="00F428F8" w:rsidP="00F428F8">
            <w:pPr>
              <w:pStyle w:val="a3"/>
              <w:widowControl/>
              <w:numPr>
                <w:ilvl w:val="0"/>
                <w:numId w:val="9"/>
              </w:numPr>
              <w:suppressAutoHyphens w:val="0"/>
            </w:pPr>
            <w:r>
              <w:t xml:space="preserve">Методические принципы внедрения требований обновлённых ФГОС 2021 г. </w:t>
            </w:r>
          </w:p>
          <w:p w:rsidR="00F428F8" w:rsidRDefault="00F428F8" w:rsidP="00F428F8">
            <w:pPr>
              <w:pStyle w:val="a3"/>
              <w:widowControl/>
              <w:numPr>
                <w:ilvl w:val="0"/>
                <w:numId w:val="9"/>
              </w:numPr>
              <w:suppressAutoHyphens w:val="0"/>
            </w:pPr>
            <w:r>
              <w:t xml:space="preserve">Требования к современному уроку в </w:t>
            </w:r>
            <w:proofErr w:type="gramStart"/>
            <w:r>
              <w:t>обновленных</w:t>
            </w:r>
            <w:proofErr w:type="gramEnd"/>
            <w:r>
              <w:t xml:space="preserve"> ФГОС.</w:t>
            </w:r>
          </w:p>
          <w:p w:rsidR="00F428F8" w:rsidRDefault="00F428F8" w:rsidP="00F428F8">
            <w:pPr>
              <w:pStyle w:val="a3"/>
              <w:widowControl/>
              <w:numPr>
                <w:ilvl w:val="0"/>
                <w:numId w:val="9"/>
              </w:numPr>
              <w:suppressAutoHyphens w:val="0"/>
            </w:pPr>
            <w:r>
              <w:t>Подведение итогов муниципального этапа ВСОШ</w:t>
            </w:r>
          </w:p>
        </w:tc>
        <w:tc>
          <w:tcPr>
            <w:tcW w:w="1843" w:type="dxa"/>
          </w:tcPr>
          <w:p w:rsidR="00F428F8" w:rsidRDefault="00F428F8" w:rsidP="00AC0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</w:t>
            </w:r>
          </w:p>
          <w:p w:rsidR="00F428F8" w:rsidRDefault="00F428F8" w:rsidP="00AC0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F428F8" w:rsidRDefault="00F428F8" w:rsidP="00AC0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28F8" w:rsidRDefault="00F428F8" w:rsidP="00AC0F0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ЮриноваТ.М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 ,Нечаева Л.А., Ярцев А.И.</w:t>
            </w:r>
          </w:p>
        </w:tc>
      </w:tr>
      <w:tr w:rsidR="00F428F8" w:rsidTr="00AC0F0E">
        <w:trPr>
          <w:trHeight w:val="342"/>
        </w:trPr>
        <w:tc>
          <w:tcPr>
            <w:tcW w:w="4786" w:type="dxa"/>
            <w:tcBorders>
              <w:bottom w:val="single" w:sz="4" w:space="0" w:color="auto"/>
            </w:tcBorders>
          </w:tcPr>
          <w:p w:rsidR="00F428F8" w:rsidRDefault="00F428F8" w:rsidP="00AC0F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Заседание № 4</w:t>
            </w:r>
          </w:p>
          <w:p w:rsidR="00F428F8" w:rsidRDefault="00F428F8" w:rsidP="00AC0F0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Участие обучающихся в исследовательских и творческих проектах как необходимая составляющая современного образовательного процесса</w:t>
            </w:r>
            <w:proofErr w:type="gramEnd"/>
          </w:p>
          <w:p w:rsidR="00F428F8" w:rsidRDefault="00F428F8" w:rsidP="00AC0F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428F8" w:rsidRDefault="00F428F8" w:rsidP="00F428F8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ind w:left="60"/>
            </w:pPr>
            <w:r>
              <w:t>О подготовке анализа методической работы за учебный год.</w:t>
            </w:r>
          </w:p>
          <w:p w:rsidR="00F428F8" w:rsidRDefault="00F428F8" w:rsidP="00AC0F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по выявлению профессиональных дефицитов и достижений педагогов в учебном году.</w:t>
            </w:r>
          </w:p>
          <w:p w:rsidR="00F428F8" w:rsidRDefault="00F428F8" w:rsidP="00AC0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28F8" w:rsidRDefault="00F428F8" w:rsidP="00AC0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</w:p>
          <w:p w:rsidR="00F428F8" w:rsidRDefault="00F428F8" w:rsidP="00AC0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28F8" w:rsidRDefault="00F428F8" w:rsidP="00AC0F0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Юринова Т.М., </w:t>
            </w:r>
            <w:proofErr w:type="spellStart"/>
            <w:r>
              <w:rPr>
                <w:rFonts w:ascii="Times New Roman" w:hAnsi="Times New Roman" w:cs="Times New Roman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</w:tbl>
    <w:p w:rsidR="00F428F8" w:rsidRDefault="00F428F8" w:rsidP="00F428F8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812F5D" w:rsidRPr="004D71E4" w:rsidRDefault="00812F5D" w:rsidP="00812F5D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D71E4">
        <w:rPr>
          <w:sz w:val="22"/>
          <w:szCs w:val="22"/>
        </w:rPr>
        <w:t>участие педагогов в семинарах (</w:t>
      </w:r>
      <w:r w:rsidRPr="004D71E4">
        <w:rPr>
          <w:b/>
          <w:sz w:val="22"/>
          <w:szCs w:val="22"/>
        </w:rPr>
        <w:t>участие выступление</w:t>
      </w:r>
      <w:r w:rsidRPr="004D71E4">
        <w:rPr>
          <w:sz w:val="22"/>
          <w:szCs w:val="22"/>
        </w:rPr>
        <w:t xml:space="preserve">) </w:t>
      </w: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5"/>
        <w:gridCol w:w="2565"/>
        <w:gridCol w:w="3710"/>
        <w:gridCol w:w="3420"/>
      </w:tblGrid>
      <w:tr w:rsidR="00812F5D" w:rsidRPr="004D71E4" w:rsidTr="00AC0F0E">
        <w:tc>
          <w:tcPr>
            <w:tcW w:w="565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№</w:t>
            </w:r>
          </w:p>
        </w:tc>
        <w:tc>
          <w:tcPr>
            <w:tcW w:w="2565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371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Тема семинара</w:t>
            </w:r>
          </w:p>
        </w:tc>
        <w:tc>
          <w:tcPr>
            <w:tcW w:w="342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Тема выступления</w:t>
            </w:r>
          </w:p>
        </w:tc>
      </w:tr>
      <w:tr w:rsidR="00812F5D" w:rsidRPr="004D71E4" w:rsidTr="00AC0F0E">
        <w:tc>
          <w:tcPr>
            <w:tcW w:w="10260" w:type="dxa"/>
            <w:gridSpan w:val="4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Районные</w:t>
            </w:r>
          </w:p>
        </w:tc>
      </w:tr>
      <w:tr w:rsidR="00812F5D" w:rsidRPr="004D71E4" w:rsidTr="00AC0F0E">
        <w:tc>
          <w:tcPr>
            <w:tcW w:w="565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1</w:t>
            </w:r>
          </w:p>
        </w:tc>
        <w:tc>
          <w:tcPr>
            <w:tcW w:w="2565" w:type="dxa"/>
          </w:tcPr>
          <w:p w:rsidR="00812F5D" w:rsidRPr="007C10F2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"/>
                <w:id w:val="820715047"/>
              </w:sdtPr>
              <w:sdtContent>
                <w:r w:rsidRPr="007C10F2">
                  <w:rPr>
                    <w:sz w:val="22"/>
                    <w:szCs w:val="22"/>
                  </w:rPr>
                  <w:t>Нечаева Л.А.</w:t>
                </w:r>
              </w:sdtContent>
            </w:sdt>
          </w:p>
        </w:tc>
        <w:tc>
          <w:tcPr>
            <w:tcW w:w="3710" w:type="dxa"/>
          </w:tcPr>
          <w:p w:rsidR="00812F5D" w:rsidRPr="007C10F2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3"/>
                <w:id w:val="820715048"/>
                <w:showingPlcHdr/>
              </w:sdtPr>
              <w:sdtContent/>
            </w:sdt>
            <w:r w:rsidRPr="007C10F2">
              <w:rPr>
                <w:sz w:val="22"/>
                <w:szCs w:val="22"/>
              </w:rPr>
              <w:t>«Требования к современному уроку в условиях, обновленных ФГОС</w:t>
            </w:r>
            <w:proofErr w:type="gramStart"/>
            <w:r w:rsidRPr="007C10F2">
              <w:rPr>
                <w:sz w:val="22"/>
                <w:szCs w:val="22"/>
              </w:rPr>
              <w:t>»С</w:t>
            </w:r>
            <w:proofErr w:type="gramEnd"/>
            <w:r w:rsidRPr="007C10F2">
              <w:rPr>
                <w:sz w:val="22"/>
                <w:szCs w:val="22"/>
              </w:rPr>
              <w:t>еминар РМО (13.02.23г.)</w:t>
            </w:r>
          </w:p>
        </w:tc>
        <w:tc>
          <w:tcPr>
            <w:tcW w:w="3420" w:type="dxa"/>
          </w:tcPr>
          <w:p w:rsidR="00812F5D" w:rsidRPr="007C10F2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C10F2">
              <w:rPr>
                <w:color w:val="040C28"/>
                <w:sz w:val="22"/>
                <w:szCs w:val="22"/>
              </w:rPr>
              <w:t>Мастер-кла</w:t>
            </w:r>
            <w:proofErr w:type="gramStart"/>
            <w:r w:rsidRPr="007C10F2">
              <w:rPr>
                <w:color w:val="040C28"/>
                <w:sz w:val="22"/>
                <w:szCs w:val="22"/>
              </w:rPr>
              <w:t>сс к пр</w:t>
            </w:r>
            <w:proofErr w:type="gramEnd"/>
            <w:r w:rsidRPr="007C10F2">
              <w:rPr>
                <w:color w:val="040C28"/>
                <w:sz w:val="22"/>
                <w:szCs w:val="22"/>
              </w:rPr>
              <w:t xml:space="preserve">актической части урока «От плоскостного изображения к объемному </w:t>
            </w:r>
            <w:r w:rsidRPr="007C10F2">
              <w:rPr>
                <w:color w:val="040C28"/>
                <w:sz w:val="22"/>
                <w:szCs w:val="22"/>
              </w:rPr>
              <w:lastRenderedPageBreak/>
              <w:t>макету»</w:t>
            </w:r>
          </w:p>
        </w:tc>
      </w:tr>
      <w:tr w:rsidR="00812F5D" w:rsidRPr="004D71E4" w:rsidTr="00AC0F0E">
        <w:tc>
          <w:tcPr>
            <w:tcW w:w="565" w:type="dxa"/>
          </w:tcPr>
          <w:p w:rsidR="00812F5D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65" w:type="dxa"/>
          </w:tcPr>
          <w:p w:rsidR="00812F5D" w:rsidRPr="007C10F2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C10F2">
              <w:rPr>
                <w:sz w:val="22"/>
                <w:szCs w:val="22"/>
              </w:rPr>
              <w:t>Нечаева Л.А.</w:t>
            </w:r>
          </w:p>
        </w:tc>
        <w:tc>
          <w:tcPr>
            <w:tcW w:w="3710" w:type="dxa"/>
          </w:tcPr>
          <w:p w:rsidR="00812F5D" w:rsidRPr="007C10F2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C10F2">
              <w:rPr>
                <w:sz w:val="22"/>
                <w:szCs w:val="22"/>
              </w:rPr>
              <w:t xml:space="preserve">Семинар для учителей </w:t>
            </w:r>
            <w:proofErr w:type="spellStart"/>
            <w:r w:rsidRPr="007C10F2">
              <w:rPr>
                <w:sz w:val="22"/>
                <w:szCs w:val="22"/>
              </w:rPr>
              <w:t>Бийского</w:t>
            </w:r>
            <w:proofErr w:type="spellEnd"/>
            <w:r w:rsidRPr="007C10F2">
              <w:rPr>
                <w:sz w:val="22"/>
                <w:szCs w:val="22"/>
              </w:rPr>
              <w:t xml:space="preserve"> района(03.03.23г.)</w:t>
            </w:r>
            <w:proofErr w:type="gramStart"/>
            <w:r w:rsidRPr="007C10F2">
              <w:rPr>
                <w:color w:val="000000"/>
                <w:sz w:val="22"/>
                <w:szCs w:val="22"/>
              </w:rPr>
              <w:t>«Ф</w:t>
            </w:r>
            <w:proofErr w:type="gramEnd"/>
            <w:r w:rsidRPr="007C10F2">
              <w:rPr>
                <w:color w:val="000000"/>
                <w:sz w:val="22"/>
                <w:szCs w:val="22"/>
              </w:rPr>
              <w:t>ормирование функциональной грамотности»</w:t>
            </w:r>
          </w:p>
        </w:tc>
        <w:tc>
          <w:tcPr>
            <w:tcW w:w="3420" w:type="dxa"/>
          </w:tcPr>
          <w:p w:rsidR="00812F5D" w:rsidRPr="007C10F2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C10F2">
              <w:rPr>
                <w:color w:val="000000"/>
                <w:sz w:val="22"/>
                <w:szCs w:val="22"/>
              </w:rPr>
              <w:t xml:space="preserve">«Использование технологии </w:t>
            </w:r>
            <w:proofErr w:type="spellStart"/>
            <w:r w:rsidRPr="007C10F2">
              <w:rPr>
                <w:color w:val="000000"/>
                <w:sz w:val="22"/>
                <w:szCs w:val="22"/>
              </w:rPr>
              <w:t>креативного</w:t>
            </w:r>
            <w:proofErr w:type="spellEnd"/>
            <w:r w:rsidRPr="007C10F2">
              <w:rPr>
                <w:color w:val="000000"/>
                <w:sz w:val="22"/>
                <w:szCs w:val="22"/>
              </w:rPr>
              <w:t xml:space="preserve"> мышления на уроках искусства»</w:t>
            </w:r>
          </w:p>
        </w:tc>
      </w:tr>
      <w:tr w:rsidR="007C10F2" w:rsidRPr="004D71E4" w:rsidTr="00AC0F0E">
        <w:tc>
          <w:tcPr>
            <w:tcW w:w="565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65" w:type="dxa"/>
          </w:tcPr>
          <w:p w:rsidR="007C10F2" w:rsidRPr="007C10F2" w:rsidRDefault="007C10F2" w:rsidP="00AC0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"/>
                <w:id w:val="97234815"/>
              </w:sdtPr>
              <w:sdtContent>
                <w:r w:rsidRPr="007C10F2">
                  <w:rPr>
                    <w:sz w:val="22"/>
                    <w:szCs w:val="22"/>
                  </w:rPr>
                  <w:t>Попова Т.Г</w:t>
                </w:r>
              </w:sdtContent>
            </w:sdt>
          </w:p>
        </w:tc>
        <w:tc>
          <w:tcPr>
            <w:tcW w:w="3710" w:type="dxa"/>
          </w:tcPr>
          <w:p w:rsidR="007C10F2" w:rsidRPr="007C10F2" w:rsidRDefault="007C10F2" w:rsidP="00AC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97234816"/>
                <w:showingPlcHdr/>
              </w:sdtPr>
              <w:sdtContent>
                <w:r w:rsidRPr="007C10F2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  <w:r w:rsidRPr="007C10F2">
              <w:rPr>
                <w:rFonts w:ascii="Times New Roman" w:eastAsia="Times New Roman" w:hAnsi="Times New Roman" w:cs="Times New Roman"/>
                <w:color w:val="1A1A1A"/>
              </w:rPr>
              <w:t xml:space="preserve"> Формирование</w:t>
            </w:r>
          </w:p>
          <w:p w:rsidR="007C10F2" w:rsidRPr="007C10F2" w:rsidRDefault="007C10F2" w:rsidP="00AC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7C10F2">
              <w:rPr>
                <w:rFonts w:ascii="Times New Roman" w:eastAsia="Times New Roman" w:hAnsi="Times New Roman" w:cs="Times New Roman"/>
                <w:color w:val="1A1A1A"/>
              </w:rPr>
              <w:t>читательской грамотности</w:t>
            </w:r>
          </w:p>
          <w:p w:rsidR="007C10F2" w:rsidRPr="007C10F2" w:rsidRDefault="007C10F2" w:rsidP="00AC0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7C10F2" w:rsidRPr="007C10F2" w:rsidRDefault="007C10F2" w:rsidP="00AC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7C10F2">
              <w:rPr>
                <w:rFonts w:ascii="Times New Roman" w:eastAsia="Times New Roman" w:hAnsi="Times New Roman" w:cs="Times New Roman"/>
                <w:color w:val="1A1A1A"/>
              </w:rPr>
              <w:t>«Формирование</w:t>
            </w:r>
          </w:p>
          <w:p w:rsidR="007C10F2" w:rsidRPr="007C10F2" w:rsidRDefault="007C10F2" w:rsidP="00AC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7C10F2">
              <w:rPr>
                <w:rFonts w:ascii="Times New Roman" w:eastAsia="Times New Roman" w:hAnsi="Times New Roman" w:cs="Times New Roman"/>
                <w:color w:val="1A1A1A"/>
              </w:rPr>
              <w:t>читательской грамотности</w:t>
            </w:r>
          </w:p>
          <w:p w:rsidR="007C10F2" w:rsidRPr="007C10F2" w:rsidRDefault="007C10F2" w:rsidP="00AC0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7C10F2">
              <w:rPr>
                <w:rFonts w:ascii="Times New Roman" w:eastAsia="Times New Roman" w:hAnsi="Times New Roman" w:cs="Times New Roman"/>
                <w:color w:val="1A1A1A"/>
              </w:rPr>
              <w:t>на уроках музыки»</w:t>
            </w:r>
          </w:p>
          <w:p w:rsidR="007C10F2" w:rsidRPr="007C10F2" w:rsidRDefault="007C10F2" w:rsidP="00AC0F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C10F2" w:rsidRPr="004D71E4" w:rsidTr="00AC0F0E">
        <w:tc>
          <w:tcPr>
            <w:tcW w:w="10260" w:type="dxa"/>
            <w:gridSpan w:val="4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Краевые</w:t>
            </w:r>
          </w:p>
        </w:tc>
      </w:tr>
      <w:tr w:rsidR="007C10F2" w:rsidRPr="004D71E4" w:rsidTr="00AC0F0E">
        <w:tc>
          <w:tcPr>
            <w:tcW w:w="565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1.</w:t>
            </w:r>
          </w:p>
        </w:tc>
        <w:tc>
          <w:tcPr>
            <w:tcW w:w="2565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710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7C10F2" w:rsidRPr="004D71E4" w:rsidTr="00AC0F0E">
        <w:tc>
          <w:tcPr>
            <w:tcW w:w="565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2.</w:t>
            </w:r>
          </w:p>
        </w:tc>
        <w:tc>
          <w:tcPr>
            <w:tcW w:w="2565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710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7C10F2" w:rsidRPr="004D71E4" w:rsidTr="00AC0F0E">
        <w:tc>
          <w:tcPr>
            <w:tcW w:w="10260" w:type="dxa"/>
            <w:gridSpan w:val="4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Всероссийские</w:t>
            </w:r>
          </w:p>
        </w:tc>
      </w:tr>
      <w:tr w:rsidR="007C10F2" w:rsidRPr="004D71E4" w:rsidTr="00AC0F0E">
        <w:tc>
          <w:tcPr>
            <w:tcW w:w="565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1.</w:t>
            </w:r>
          </w:p>
        </w:tc>
        <w:tc>
          <w:tcPr>
            <w:tcW w:w="2565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710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812F5D" w:rsidRPr="004D71E4" w:rsidRDefault="00812F5D" w:rsidP="00812F5D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D71E4">
        <w:rPr>
          <w:sz w:val="22"/>
          <w:szCs w:val="22"/>
        </w:rPr>
        <w:t xml:space="preserve">участие педагогов в конференциях </w:t>
      </w:r>
    </w:p>
    <w:tbl>
      <w:tblPr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5"/>
        <w:gridCol w:w="2565"/>
        <w:gridCol w:w="3710"/>
        <w:gridCol w:w="3406"/>
      </w:tblGrid>
      <w:tr w:rsidR="00812F5D" w:rsidRPr="004D71E4" w:rsidTr="00AC0F0E">
        <w:tc>
          <w:tcPr>
            <w:tcW w:w="565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№</w:t>
            </w:r>
          </w:p>
        </w:tc>
        <w:tc>
          <w:tcPr>
            <w:tcW w:w="2565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371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Тема конференции</w:t>
            </w:r>
          </w:p>
        </w:tc>
        <w:tc>
          <w:tcPr>
            <w:tcW w:w="3406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Тема выступления</w:t>
            </w:r>
          </w:p>
        </w:tc>
      </w:tr>
      <w:tr w:rsidR="00812F5D" w:rsidRPr="004D71E4" w:rsidTr="00AC0F0E">
        <w:tc>
          <w:tcPr>
            <w:tcW w:w="10246" w:type="dxa"/>
            <w:gridSpan w:val="4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Районные</w:t>
            </w:r>
          </w:p>
        </w:tc>
      </w:tr>
      <w:tr w:rsidR="00812F5D" w:rsidRPr="004D71E4" w:rsidTr="00AC0F0E">
        <w:tc>
          <w:tcPr>
            <w:tcW w:w="565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1.</w:t>
            </w:r>
          </w:p>
        </w:tc>
        <w:tc>
          <w:tcPr>
            <w:tcW w:w="2565" w:type="dxa"/>
          </w:tcPr>
          <w:p w:rsidR="00812F5D" w:rsidRPr="00812F5D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12F5D">
              <w:rPr>
                <w:sz w:val="22"/>
                <w:szCs w:val="22"/>
              </w:rPr>
              <w:t>Нечаева Л.А.</w:t>
            </w:r>
            <w:bookmarkStart w:id="4" w:name="_GoBack"/>
            <w:bookmarkEnd w:id="4"/>
          </w:p>
        </w:tc>
        <w:tc>
          <w:tcPr>
            <w:tcW w:w="3710" w:type="dxa"/>
          </w:tcPr>
          <w:p w:rsidR="00812F5D" w:rsidRPr="00812F5D" w:rsidRDefault="00812F5D" w:rsidP="00AC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F5D">
              <w:rPr>
                <w:rFonts w:ascii="Times New Roman" w:eastAsia="Times New Roman" w:hAnsi="Times New Roman" w:cs="Times New Roman"/>
              </w:rPr>
              <w:t xml:space="preserve">В рамках работы круглого стола по теме «Робототехника в урочной и внеурочной деятельности обучающихся»  на базе АГГПУ им. В.М. Шукшина  </w:t>
            </w:r>
          </w:p>
          <w:p w:rsidR="00812F5D" w:rsidRPr="00812F5D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12F5D">
              <w:rPr>
                <w:sz w:val="22"/>
                <w:szCs w:val="22"/>
              </w:rPr>
              <w:t>(03 02.23г.)</w:t>
            </w:r>
          </w:p>
        </w:tc>
        <w:tc>
          <w:tcPr>
            <w:tcW w:w="3406" w:type="dxa"/>
          </w:tcPr>
          <w:p w:rsidR="00812F5D" w:rsidRPr="00812F5D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12F5D">
              <w:rPr>
                <w:sz w:val="22"/>
                <w:szCs w:val="22"/>
              </w:rPr>
              <w:t>Выступление: Внедрение образовательной робототехники в предметную область «Технология»: за или против?</w:t>
            </w:r>
          </w:p>
        </w:tc>
      </w:tr>
      <w:tr w:rsidR="007C10F2" w:rsidRPr="004D71E4" w:rsidTr="00AC0F0E">
        <w:tc>
          <w:tcPr>
            <w:tcW w:w="565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5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Усова Г. Л.</w:t>
            </w:r>
          </w:p>
        </w:tc>
        <w:tc>
          <w:tcPr>
            <w:tcW w:w="3710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 по теме «Робототехника в урочной и внеурочной деятельности обучающегося»  (АГГПУ им. В. М. Шукшина»)</w:t>
            </w:r>
          </w:p>
        </w:tc>
        <w:tc>
          <w:tcPr>
            <w:tcW w:w="3406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«Образовательная робототехника в урочной деятельности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</w:tr>
      <w:tr w:rsidR="007C10F2" w:rsidRPr="004D71E4" w:rsidTr="00AC0F0E">
        <w:tc>
          <w:tcPr>
            <w:tcW w:w="10246" w:type="dxa"/>
            <w:gridSpan w:val="4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Краевые</w:t>
            </w:r>
          </w:p>
        </w:tc>
      </w:tr>
      <w:tr w:rsidR="007C10F2" w:rsidRPr="004D71E4" w:rsidTr="00AC0F0E">
        <w:tc>
          <w:tcPr>
            <w:tcW w:w="565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1.</w:t>
            </w:r>
          </w:p>
        </w:tc>
        <w:tc>
          <w:tcPr>
            <w:tcW w:w="2565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710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7C10F2" w:rsidRPr="004D71E4" w:rsidTr="00AC0F0E">
        <w:tc>
          <w:tcPr>
            <w:tcW w:w="10246" w:type="dxa"/>
            <w:gridSpan w:val="4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Всероссийские</w:t>
            </w:r>
          </w:p>
        </w:tc>
      </w:tr>
      <w:tr w:rsidR="007C10F2" w:rsidRPr="004D71E4" w:rsidTr="00AC0F0E">
        <w:tc>
          <w:tcPr>
            <w:tcW w:w="565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1.</w:t>
            </w:r>
          </w:p>
        </w:tc>
        <w:tc>
          <w:tcPr>
            <w:tcW w:w="2565" w:type="dxa"/>
          </w:tcPr>
          <w:p w:rsidR="007C10F2" w:rsidRDefault="007C10F2" w:rsidP="00AC0F0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Колтакова</w:t>
            </w:r>
            <w:proofErr w:type="spellEnd"/>
            <w:r>
              <w:rPr>
                <w:sz w:val="22"/>
                <w:szCs w:val="22"/>
              </w:rPr>
              <w:t xml:space="preserve"> Н.Е</w:t>
            </w:r>
          </w:p>
        </w:tc>
        <w:tc>
          <w:tcPr>
            <w:tcW w:w="3710" w:type="dxa"/>
          </w:tcPr>
          <w:p w:rsidR="007C10F2" w:rsidRDefault="007C10F2" w:rsidP="00AC0F0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педагогического мастерства «Планета Профи»</w:t>
            </w:r>
          </w:p>
        </w:tc>
        <w:tc>
          <w:tcPr>
            <w:tcW w:w="3406" w:type="dxa"/>
          </w:tcPr>
          <w:p w:rsidR="007C10F2" w:rsidRDefault="007C10F2" w:rsidP="00AC0F0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внеурочной деятельности «</w:t>
            </w:r>
            <w:proofErr w:type="spellStart"/>
            <w:r>
              <w:rPr>
                <w:sz w:val="22"/>
                <w:szCs w:val="22"/>
              </w:rPr>
              <w:t>Домисолька</w:t>
            </w:r>
            <w:proofErr w:type="spellEnd"/>
            <w:r>
              <w:rPr>
                <w:sz w:val="22"/>
                <w:szCs w:val="22"/>
              </w:rPr>
              <w:t>»1-4 классы Диплом победителя</w:t>
            </w:r>
          </w:p>
        </w:tc>
      </w:tr>
      <w:tr w:rsidR="007C10F2" w:rsidRPr="004D71E4" w:rsidTr="00AC0F0E">
        <w:tc>
          <w:tcPr>
            <w:tcW w:w="565" w:type="dxa"/>
          </w:tcPr>
          <w:p w:rsidR="007C10F2" w:rsidRPr="004D71E4" w:rsidRDefault="007C10F2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2.</w:t>
            </w:r>
          </w:p>
        </w:tc>
        <w:tc>
          <w:tcPr>
            <w:tcW w:w="2565" w:type="dxa"/>
          </w:tcPr>
          <w:p w:rsidR="007C10F2" w:rsidRDefault="007C10F2" w:rsidP="00AC0F0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Скрипкина С.М.</w:t>
            </w:r>
          </w:p>
        </w:tc>
        <w:tc>
          <w:tcPr>
            <w:tcW w:w="3710" w:type="dxa"/>
          </w:tcPr>
          <w:p w:rsidR="007C10F2" w:rsidRDefault="007C10F2" w:rsidP="00AC0F0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«Музыка 21 века»</w:t>
            </w:r>
          </w:p>
        </w:tc>
        <w:tc>
          <w:tcPr>
            <w:tcW w:w="3406" w:type="dxa"/>
          </w:tcPr>
          <w:p w:rsidR="007C10F2" w:rsidRDefault="007C10F2" w:rsidP="00AC0F0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812F5D" w:rsidRPr="004D71E4" w:rsidRDefault="00812F5D" w:rsidP="00812F5D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D71E4">
        <w:rPr>
          <w:sz w:val="22"/>
          <w:szCs w:val="22"/>
        </w:rPr>
        <w:t>участие педагогов и руководителей в конкурсах профессионального мастерства</w:t>
      </w: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8"/>
        <w:gridCol w:w="3782"/>
        <w:gridCol w:w="2160"/>
        <w:gridCol w:w="2160"/>
        <w:gridCol w:w="1620"/>
      </w:tblGrid>
      <w:tr w:rsidR="00812F5D" w:rsidRPr="004D71E4" w:rsidTr="00AC0F0E">
        <w:trPr>
          <w:trHeight w:val="170"/>
        </w:trPr>
        <w:tc>
          <w:tcPr>
            <w:tcW w:w="538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№</w:t>
            </w:r>
          </w:p>
        </w:tc>
        <w:tc>
          <w:tcPr>
            <w:tcW w:w="3782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Название конкурса</w:t>
            </w:r>
          </w:p>
        </w:tc>
        <w:tc>
          <w:tcPr>
            <w:tcW w:w="216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216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Предмет</w:t>
            </w:r>
          </w:p>
        </w:tc>
        <w:tc>
          <w:tcPr>
            <w:tcW w:w="162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Результат</w:t>
            </w:r>
          </w:p>
        </w:tc>
      </w:tr>
      <w:tr w:rsidR="00812F5D" w:rsidRPr="004D71E4" w:rsidTr="00AC0F0E">
        <w:trPr>
          <w:trHeight w:val="271"/>
        </w:trPr>
        <w:tc>
          <w:tcPr>
            <w:tcW w:w="10260" w:type="dxa"/>
            <w:gridSpan w:val="5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Районные конкурсы</w:t>
            </w:r>
          </w:p>
        </w:tc>
      </w:tr>
      <w:tr w:rsidR="00812F5D" w:rsidRPr="004D71E4" w:rsidTr="00AC0F0E">
        <w:trPr>
          <w:trHeight w:val="271"/>
        </w:trPr>
        <w:tc>
          <w:tcPr>
            <w:tcW w:w="538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812F5D" w:rsidRDefault="00812F5D" w:rsidP="00AC0F0E">
            <w:pPr>
              <w:jc w:val="center"/>
              <w:rPr>
                <w:rFonts w:ascii="Times New Roman" w:hAnsi="Times New Roman" w:cs="Times New Roman"/>
              </w:rPr>
            </w:pPr>
            <w:r w:rsidRPr="00812F5D">
              <w:rPr>
                <w:rFonts w:ascii="Times New Roman" w:hAnsi="Times New Roman" w:cs="Times New Roman"/>
              </w:rPr>
              <w:t>«Учитель года</w:t>
            </w:r>
            <w:r>
              <w:rPr>
                <w:rFonts w:ascii="Times New Roman" w:hAnsi="Times New Roman" w:cs="Times New Roman"/>
              </w:rPr>
              <w:t xml:space="preserve"> -2023</w:t>
            </w:r>
            <w:r w:rsidRPr="00812F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812F5D" w:rsidRDefault="00812F5D" w:rsidP="00AC0F0E">
            <w:pPr>
              <w:jc w:val="center"/>
              <w:rPr>
                <w:rFonts w:ascii="Times New Roman" w:hAnsi="Times New Roman" w:cs="Times New Roman"/>
              </w:rPr>
            </w:pPr>
            <w:r w:rsidRPr="00812F5D">
              <w:rPr>
                <w:rFonts w:ascii="Times New Roman" w:hAnsi="Times New Roman" w:cs="Times New Roman"/>
              </w:rPr>
              <w:t>Нечаева Л.А.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812F5D" w:rsidRDefault="00812F5D" w:rsidP="00AC0F0E">
            <w:pPr>
              <w:jc w:val="center"/>
              <w:rPr>
                <w:rFonts w:ascii="Times New Roman" w:hAnsi="Times New Roman" w:cs="Times New Roman"/>
              </w:rPr>
            </w:pPr>
            <w:r w:rsidRPr="00812F5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812F5D" w:rsidRDefault="00812F5D" w:rsidP="00AC0F0E">
            <w:pPr>
              <w:jc w:val="center"/>
              <w:rPr>
                <w:rFonts w:ascii="Times New Roman" w:hAnsi="Times New Roman" w:cs="Times New Roman"/>
              </w:rPr>
            </w:pPr>
            <w:r w:rsidRPr="00812F5D">
              <w:rPr>
                <w:rFonts w:ascii="Times New Roman" w:hAnsi="Times New Roman" w:cs="Times New Roman"/>
              </w:rPr>
              <w:t>лауреат</w:t>
            </w:r>
          </w:p>
        </w:tc>
      </w:tr>
      <w:tr w:rsidR="00812F5D" w:rsidRPr="004D71E4" w:rsidTr="00AC0F0E">
        <w:trPr>
          <w:trHeight w:val="271"/>
        </w:trPr>
        <w:tc>
          <w:tcPr>
            <w:tcW w:w="10260" w:type="dxa"/>
            <w:gridSpan w:val="5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Краевые конкурсы</w:t>
            </w:r>
          </w:p>
        </w:tc>
      </w:tr>
      <w:tr w:rsidR="00812F5D" w:rsidRPr="004D71E4" w:rsidTr="00AC0F0E">
        <w:trPr>
          <w:trHeight w:val="271"/>
        </w:trPr>
        <w:tc>
          <w:tcPr>
            <w:tcW w:w="538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1</w:t>
            </w:r>
          </w:p>
        </w:tc>
        <w:tc>
          <w:tcPr>
            <w:tcW w:w="3782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812F5D" w:rsidRPr="004D71E4" w:rsidTr="00AC0F0E">
        <w:trPr>
          <w:trHeight w:val="271"/>
        </w:trPr>
        <w:tc>
          <w:tcPr>
            <w:tcW w:w="538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2</w:t>
            </w:r>
          </w:p>
        </w:tc>
        <w:tc>
          <w:tcPr>
            <w:tcW w:w="3782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812F5D" w:rsidRPr="004D71E4" w:rsidTr="00AC0F0E">
        <w:trPr>
          <w:trHeight w:val="271"/>
        </w:trPr>
        <w:tc>
          <w:tcPr>
            <w:tcW w:w="10260" w:type="dxa"/>
            <w:gridSpan w:val="5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Всероссийские конкурсы</w:t>
            </w:r>
          </w:p>
        </w:tc>
      </w:tr>
      <w:tr w:rsidR="00812F5D" w:rsidRPr="004D71E4" w:rsidTr="00AC0F0E">
        <w:trPr>
          <w:trHeight w:val="271"/>
        </w:trPr>
        <w:tc>
          <w:tcPr>
            <w:tcW w:w="538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1</w:t>
            </w:r>
          </w:p>
        </w:tc>
        <w:tc>
          <w:tcPr>
            <w:tcW w:w="3782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812F5D" w:rsidRPr="004D71E4" w:rsidRDefault="00812F5D" w:rsidP="00812F5D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D71E4">
        <w:rPr>
          <w:sz w:val="22"/>
          <w:szCs w:val="22"/>
        </w:rPr>
        <w:t>открытые уроки для педагогов</w:t>
      </w:r>
      <w:r>
        <w:rPr>
          <w:sz w:val="22"/>
          <w:szCs w:val="22"/>
        </w:rPr>
        <w:t xml:space="preserve"> </w:t>
      </w:r>
      <w:r w:rsidRPr="00812F5D">
        <w:rPr>
          <w:b/>
          <w:sz w:val="22"/>
          <w:szCs w:val="22"/>
        </w:rPr>
        <w:t>школы,</w:t>
      </w:r>
      <w:r>
        <w:rPr>
          <w:sz w:val="22"/>
          <w:szCs w:val="22"/>
        </w:rPr>
        <w:t xml:space="preserve"> </w:t>
      </w:r>
      <w:r w:rsidRPr="004D71E4">
        <w:rPr>
          <w:b/>
          <w:sz w:val="22"/>
          <w:szCs w:val="22"/>
        </w:rPr>
        <w:t xml:space="preserve"> района, края </w:t>
      </w:r>
      <w:r w:rsidRPr="004D71E4">
        <w:rPr>
          <w:sz w:val="22"/>
          <w:szCs w:val="22"/>
        </w:rPr>
        <w:t>(в рамках семинаров или РМО)</w:t>
      </w:r>
    </w:p>
    <w:tbl>
      <w:tblPr>
        <w:tblW w:w="1021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4"/>
        <w:gridCol w:w="1907"/>
        <w:gridCol w:w="1532"/>
        <w:gridCol w:w="2721"/>
        <w:gridCol w:w="3544"/>
      </w:tblGrid>
      <w:tr w:rsidR="00812F5D" w:rsidRPr="004D71E4" w:rsidTr="00AC0F0E">
        <w:tc>
          <w:tcPr>
            <w:tcW w:w="514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№</w:t>
            </w:r>
          </w:p>
        </w:tc>
        <w:tc>
          <w:tcPr>
            <w:tcW w:w="1907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Ф.И.О.</w:t>
            </w:r>
          </w:p>
        </w:tc>
        <w:tc>
          <w:tcPr>
            <w:tcW w:w="1532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предмет</w:t>
            </w:r>
          </w:p>
        </w:tc>
        <w:tc>
          <w:tcPr>
            <w:tcW w:w="2721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тема</w:t>
            </w:r>
          </w:p>
        </w:tc>
        <w:tc>
          <w:tcPr>
            <w:tcW w:w="3544" w:type="dxa"/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t>Название, статус мероприятия (не ниже районного)</w:t>
            </w:r>
          </w:p>
        </w:tc>
      </w:tr>
      <w:tr w:rsidR="00812F5D" w:rsidRPr="004D71E4" w:rsidTr="00AC0F0E">
        <w:trPr>
          <w:trHeight w:val="870"/>
        </w:trPr>
        <w:tc>
          <w:tcPr>
            <w:tcW w:w="514" w:type="dxa"/>
            <w:tcBorders>
              <w:bottom w:val="single" w:sz="4" w:space="0" w:color="auto"/>
            </w:tcBorders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71E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ED607A" w:rsidRDefault="00812F5D" w:rsidP="00AC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7A">
              <w:rPr>
                <w:rFonts w:ascii="Times New Roman" w:hAnsi="Times New Roman" w:cs="Times New Roman"/>
              </w:rPr>
              <w:t>Нечаева Л.А.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ED607A" w:rsidRDefault="00812F5D" w:rsidP="00AC0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0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ED607A" w:rsidRDefault="00812F5D" w:rsidP="00AC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7A">
              <w:rPr>
                <w:rFonts w:ascii="Times New Roman" w:hAnsi="Times New Roman" w:cs="Times New Roman"/>
              </w:rPr>
              <w:t>«От плоскостного изображения к объемному макету»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ED607A" w:rsidRDefault="00812F5D" w:rsidP="00AC0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07A">
              <w:rPr>
                <w:rFonts w:ascii="Times New Roman" w:hAnsi="Times New Roman" w:cs="Times New Roman"/>
              </w:rPr>
              <w:t>Конкурс «Учитель года»</w:t>
            </w:r>
          </w:p>
        </w:tc>
      </w:tr>
      <w:tr w:rsidR="00812F5D" w:rsidRPr="004D71E4" w:rsidTr="00812F5D">
        <w:trPr>
          <w:trHeight w:val="27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ED607A" w:rsidRDefault="00812F5D" w:rsidP="00AC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7A">
              <w:rPr>
                <w:rFonts w:ascii="Times New Roman" w:hAnsi="Times New Roman" w:cs="Times New Roman"/>
              </w:rPr>
              <w:t>Нечаева Л.А.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ED607A" w:rsidRDefault="00812F5D" w:rsidP="00AC0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07A">
              <w:rPr>
                <w:rFonts w:ascii="Times New Roman" w:hAnsi="Times New Roman" w:cs="Times New Roman"/>
              </w:rPr>
              <w:t>Воспитатель</w:t>
            </w:r>
          </w:p>
          <w:p w:rsidR="00812F5D" w:rsidRPr="00ED607A" w:rsidRDefault="00812F5D" w:rsidP="00AC0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07A">
              <w:rPr>
                <w:rFonts w:ascii="Times New Roman" w:hAnsi="Times New Roman" w:cs="Times New Roman"/>
              </w:rPr>
              <w:t>ное</w:t>
            </w:r>
            <w:proofErr w:type="spellEnd"/>
            <w:r w:rsidRPr="00ED607A">
              <w:rPr>
                <w:rFonts w:ascii="Times New Roman" w:hAnsi="Times New Roman" w:cs="Times New Roman"/>
              </w:rPr>
              <w:t xml:space="preserve"> событие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ED607A" w:rsidRDefault="00812F5D" w:rsidP="00AC0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7A">
              <w:rPr>
                <w:rFonts w:ascii="Times New Roman" w:hAnsi="Times New Roman" w:cs="Times New Roman"/>
              </w:rPr>
              <w:t>«Моя малая Родина».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ED607A" w:rsidRDefault="00812F5D" w:rsidP="00AC0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07A">
              <w:rPr>
                <w:rFonts w:ascii="Times New Roman" w:hAnsi="Times New Roman" w:cs="Times New Roman"/>
              </w:rPr>
              <w:t>Конкурс «Учитель года»</w:t>
            </w:r>
          </w:p>
        </w:tc>
      </w:tr>
      <w:tr w:rsidR="00812F5D" w:rsidRPr="004D71E4" w:rsidTr="00AC0F0E">
        <w:trPr>
          <w:trHeight w:val="270"/>
        </w:trPr>
        <w:tc>
          <w:tcPr>
            <w:tcW w:w="514" w:type="dxa"/>
            <w:tcBorders>
              <w:top w:val="single" w:sz="4" w:space="0" w:color="auto"/>
            </w:tcBorders>
          </w:tcPr>
          <w:p w:rsidR="00812F5D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Заподовникова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Pr="00CC71A8" w:rsidRDefault="00812F5D" w:rsidP="00AC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A8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</w:rPr>
              <w:t>«Художественная культура романтизма: живопись»</w:t>
            </w:r>
          </w:p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5D" w:rsidRDefault="00812F5D" w:rsidP="00812F5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рамках методической недели</w:t>
            </w:r>
          </w:p>
          <w:p w:rsidR="00812F5D" w:rsidRPr="004D71E4" w:rsidRDefault="00812F5D" w:rsidP="00AC0F0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«Участие в реализации программы воспитания через </w:t>
            </w:r>
            <w:proofErr w:type="spellStart"/>
            <w:r>
              <w:rPr>
                <w:sz w:val="24"/>
                <w:szCs w:val="24"/>
              </w:rPr>
              <w:t>инвариативный</w:t>
            </w:r>
            <w:proofErr w:type="spellEnd"/>
            <w:r>
              <w:rPr>
                <w:sz w:val="24"/>
                <w:szCs w:val="24"/>
              </w:rPr>
              <w:t xml:space="preserve"> модуль «Школьный урок»»</w:t>
            </w:r>
          </w:p>
        </w:tc>
      </w:tr>
    </w:tbl>
    <w:p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812F5D" w:rsidRDefault="00812F5D" w:rsidP="00F428F8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7C10F2" w:rsidRPr="007C10F2" w:rsidRDefault="00F428F8" w:rsidP="00A82597">
      <w:pPr>
        <w:spacing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259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7C1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10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запланированные семинары были проведены. За 2022-2023 учебный год в рамках </w:t>
      </w:r>
    </w:p>
    <w:p w:rsidR="00A82597" w:rsidRDefault="007C10F2" w:rsidP="00A82597">
      <w:pPr>
        <w:spacing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C10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Педагоги РМО взаимодействуют в методическом пространстве района и края. </w:t>
      </w:r>
    </w:p>
    <w:p w:rsidR="007C10F2" w:rsidRPr="007C10F2" w:rsidRDefault="007C10F2" w:rsidP="00A82597">
      <w:pPr>
        <w:spacing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C10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этом году Нечаева Людмила Анатольевна стала лауреатом в профессиональном конкурсе «Учитель года – 2023». </w:t>
      </w:r>
    </w:p>
    <w:p w:rsidR="007C10F2" w:rsidRDefault="007C10F2" w:rsidP="00A82597">
      <w:pPr>
        <w:ind w:left="-709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7C10F2">
        <w:rPr>
          <w:rFonts w:ascii="Times New Roman" w:hAnsi="Times New Roman" w:cs="Times New Roman"/>
          <w:i/>
          <w:sz w:val="24"/>
          <w:szCs w:val="24"/>
        </w:rPr>
        <w:t xml:space="preserve">Учителя </w:t>
      </w:r>
      <w:proofErr w:type="spellStart"/>
      <w:r w:rsidRPr="007C10F2">
        <w:rPr>
          <w:rFonts w:ascii="Times New Roman" w:hAnsi="Times New Roman" w:cs="Times New Roman"/>
          <w:i/>
          <w:sz w:val="24"/>
          <w:szCs w:val="24"/>
        </w:rPr>
        <w:t>Бийского</w:t>
      </w:r>
      <w:proofErr w:type="spellEnd"/>
      <w:r w:rsidRPr="007C10F2">
        <w:rPr>
          <w:rFonts w:ascii="Times New Roman" w:hAnsi="Times New Roman" w:cs="Times New Roman"/>
          <w:i/>
          <w:sz w:val="24"/>
          <w:szCs w:val="24"/>
        </w:rPr>
        <w:t xml:space="preserve"> района   предметной области " Искусство", «Технология»  используют в своей работе учебники из числа входящих в федеральный перечень,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F428F8" w:rsidRPr="00A82597" w:rsidRDefault="00F428F8" w:rsidP="00A82597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РМО были проведены детские творческие конкурсы</w:t>
      </w:r>
      <w:proofErr w:type="gramStart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:</w:t>
      </w:r>
      <w:proofErr w:type="gramEnd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«Рождественская звезда»</w:t>
      </w:r>
      <w:proofErr w:type="gramStart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A825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«Спасибо Вам за наше счастливое детство!», «Мама, мамочка, мамуля», « Учитель ….Чье сердце не имеет границ»</w:t>
      </w:r>
    </w:p>
    <w:p w:rsidR="00812F5D" w:rsidRDefault="00812F5D" w:rsidP="00F428F8">
      <w:pPr>
        <w:rPr>
          <w:rFonts w:ascii="Times New Roman" w:hAnsi="Times New Roman"/>
          <w:sz w:val="20"/>
          <w:szCs w:val="20"/>
        </w:rPr>
      </w:pPr>
    </w:p>
    <w:p w:rsidR="00F428F8" w:rsidRPr="00E17836" w:rsidRDefault="00F428F8" w:rsidP="00F428F8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работы с молодыми специалистами</w:t>
      </w:r>
    </w:p>
    <w:p w:rsidR="00F428F8" w:rsidRPr="00E17836" w:rsidRDefault="00F428F8" w:rsidP="00F428F8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28F8" w:rsidRDefault="00F428F8" w:rsidP="00F428F8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(если такие имеются) в рамках методического объединения (организация наставничества, индивидуальные консультации, посещение уроков на школьном уровне и т.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.).</w:t>
      </w:r>
    </w:p>
    <w:p w:rsidR="00F428F8" w:rsidRPr="00E17836" w:rsidRDefault="00F428F8" w:rsidP="00F428F8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509" w:type="dxa"/>
        <w:tblInd w:w="-601" w:type="dxa"/>
        <w:tblLayout w:type="fixed"/>
        <w:tblLook w:val="0000"/>
      </w:tblPr>
      <w:tblGrid>
        <w:gridCol w:w="2552"/>
        <w:gridCol w:w="2126"/>
        <w:gridCol w:w="2688"/>
        <w:gridCol w:w="3143"/>
      </w:tblGrid>
      <w:tr w:rsidR="00F428F8" w:rsidRPr="00892B0E" w:rsidTr="00AC0F0E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8F8" w:rsidRPr="00892B0E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 xml:space="preserve">Ф. И. 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8F8" w:rsidRPr="00892B0E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8F8" w:rsidRPr="00892B0E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 (основной, дополнительный)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8" w:rsidRPr="00892B0E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индивидуальной работы</w:t>
            </w:r>
          </w:p>
        </w:tc>
      </w:tr>
      <w:tr w:rsidR="00F428F8" w:rsidRPr="00892B0E" w:rsidTr="00AC0F0E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8F8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Горчатова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8F8" w:rsidRPr="00D01EF3" w:rsidRDefault="00F428F8" w:rsidP="00AC0F0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EF3">
              <w:rPr>
                <w:rFonts w:ascii="Times New Roman" w:hAnsi="Times New Roman" w:cs="Times New Roman"/>
                <w:sz w:val="20"/>
                <w:szCs w:val="20"/>
              </w:rPr>
              <w:t>МБОУ «Лесная СОШ»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8F8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8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Консультации, беседы</w:t>
            </w:r>
          </w:p>
        </w:tc>
      </w:tr>
      <w:tr w:rsidR="00F428F8" w:rsidRPr="00892B0E" w:rsidTr="00AC0F0E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8F8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Хижняк Марина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8F8" w:rsidRPr="00D01EF3" w:rsidRDefault="00F428F8" w:rsidP="00AC0F0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EF3">
              <w:rPr>
                <w:rFonts w:ascii="Times New Roman" w:hAnsi="Times New Roman" w:cs="Times New Roman"/>
                <w:sz w:val="20"/>
                <w:szCs w:val="20"/>
              </w:rPr>
              <w:t>МБОУ «Енисейская СОШ»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8F8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8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Консультации, беседы</w:t>
            </w:r>
          </w:p>
        </w:tc>
      </w:tr>
      <w:tr w:rsidR="00F428F8" w:rsidRPr="00892B0E" w:rsidTr="00AC0F0E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8F8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8F8" w:rsidRPr="00D01EF3" w:rsidRDefault="00F428F8" w:rsidP="00AC0F0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Большеугреневский</w:t>
            </w:r>
            <w:proofErr w:type="spellEnd"/>
            <w:r w:rsidRPr="00D01E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филиал МБОУ « Новиковская СОШ» им. Федорова Н.Д.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8F8" w:rsidRPr="00D01EF3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F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D01EF3">
              <w:rPr>
                <w:rFonts w:ascii="Times New Roman" w:hAnsi="Times New Roman" w:cs="Times New Roman"/>
                <w:sz w:val="20"/>
                <w:szCs w:val="20"/>
              </w:rPr>
              <w:t>, Музыка, МХК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8" w:rsidRDefault="00F428F8" w:rsidP="00AC0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Консультации, беседы</w:t>
            </w:r>
          </w:p>
        </w:tc>
      </w:tr>
    </w:tbl>
    <w:p w:rsidR="00F428F8" w:rsidRDefault="00F428F8" w:rsidP="00F428F8">
      <w:pPr>
        <w:rPr>
          <w:rFonts w:ascii="Times New Roman" w:hAnsi="Times New Roman"/>
          <w:sz w:val="20"/>
          <w:szCs w:val="20"/>
        </w:rPr>
      </w:pPr>
    </w:p>
    <w:p w:rsidR="00DC2814" w:rsidRDefault="00DC2814" w:rsidP="00F428F8">
      <w:pPr>
        <w:rPr>
          <w:rFonts w:ascii="Times New Roman" w:hAnsi="Times New Roman"/>
          <w:sz w:val="20"/>
          <w:szCs w:val="20"/>
        </w:rPr>
      </w:pPr>
    </w:p>
    <w:p w:rsidR="00DC2814" w:rsidRDefault="00DC2814" w:rsidP="00DC2814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Аттестация педагогических работников</w:t>
      </w:r>
    </w:p>
    <w:tbl>
      <w:tblPr>
        <w:tblStyle w:val="a5"/>
        <w:tblW w:w="10348" w:type="dxa"/>
        <w:tblInd w:w="-601" w:type="dxa"/>
        <w:tblLook w:val="04A0"/>
      </w:tblPr>
      <w:tblGrid>
        <w:gridCol w:w="2403"/>
        <w:gridCol w:w="1549"/>
        <w:gridCol w:w="1719"/>
        <w:gridCol w:w="1378"/>
        <w:gridCol w:w="3299"/>
      </w:tblGrid>
      <w:tr w:rsidR="00DC2814" w:rsidRPr="000E338C" w:rsidTr="00AC0F0E">
        <w:tc>
          <w:tcPr>
            <w:tcW w:w="2403" w:type="dxa"/>
            <w:vMerge w:val="restart"/>
          </w:tcPr>
          <w:p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Общее количество аттестующихся (чел.)</w:t>
            </w:r>
          </w:p>
        </w:tc>
        <w:tc>
          <w:tcPr>
            <w:tcW w:w="3268" w:type="dxa"/>
            <w:gridSpan w:val="2"/>
          </w:tcPr>
          <w:p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первую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  <w:tc>
          <w:tcPr>
            <w:tcW w:w="4677" w:type="dxa"/>
            <w:gridSpan w:val="2"/>
          </w:tcPr>
          <w:p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На высшую квалиф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0E338C">
              <w:rPr>
                <w:rFonts w:ascii="Times New Roman" w:hAnsi="Times New Roman"/>
                <w:szCs w:val="24"/>
              </w:rPr>
              <w:t>кационную категорию</w:t>
            </w:r>
          </w:p>
          <w:p w:rsidR="00DC2814" w:rsidRPr="000E338C" w:rsidRDefault="00DC2814" w:rsidP="00AC0F0E">
            <w:pPr>
              <w:ind w:right="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>(чел.)</w:t>
            </w:r>
          </w:p>
        </w:tc>
      </w:tr>
      <w:tr w:rsidR="00DC2814" w:rsidRPr="000E338C" w:rsidTr="00AC0F0E">
        <w:tc>
          <w:tcPr>
            <w:tcW w:w="2403" w:type="dxa"/>
            <w:vMerge/>
          </w:tcPr>
          <w:p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9" w:type="dxa"/>
          </w:tcPr>
          <w:p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t xml:space="preserve">на общих </w:t>
            </w:r>
            <w:r w:rsidRPr="000E338C">
              <w:rPr>
                <w:rFonts w:ascii="Times New Roman" w:hAnsi="Times New Roman"/>
                <w:szCs w:val="24"/>
              </w:rPr>
              <w:lastRenderedPageBreak/>
              <w:t>основаниях</w:t>
            </w:r>
          </w:p>
        </w:tc>
        <w:tc>
          <w:tcPr>
            <w:tcW w:w="1719" w:type="dxa"/>
          </w:tcPr>
          <w:p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lastRenderedPageBreak/>
              <w:t xml:space="preserve">по особой </w:t>
            </w:r>
            <w:r w:rsidRPr="000E338C">
              <w:rPr>
                <w:rFonts w:ascii="Times New Roman" w:hAnsi="Times New Roman"/>
                <w:szCs w:val="24"/>
              </w:rPr>
              <w:lastRenderedPageBreak/>
              <w:t>(льготной) форме</w:t>
            </w:r>
          </w:p>
        </w:tc>
        <w:tc>
          <w:tcPr>
            <w:tcW w:w="1378" w:type="dxa"/>
          </w:tcPr>
          <w:p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lastRenderedPageBreak/>
              <w:t xml:space="preserve">на общих </w:t>
            </w:r>
            <w:r w:rsidRPr="000E338C">
              <w:rPr>
                <w:rFonts w:ascii="Times New Roman" w:hAnsi="Times New Roman"/>
                <w:szCs w:val="24"/>
              </w:rPr>
              <w:lastRenderedPageBreak/>
              <w:t>основаниях</w:t>
            </w:r>
          </w:p>
        </w:tc>
        <w:tc>
          <w:tcPr>
            <w:tcW w:w="3299" w:type="dxa"/>
          </w:tcPr>
          <w:p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E338C">
              <w:rPr>
                <w:rFonts w:ascii="Times New Roman" w:hAnsi="Times New Roman"/>
                <w:szCs w:val="24"/>
              </w:rPr>
              <w:lastRenderedPageBreak/>
              <w:t>по особой (льготной) форме</w:t>
            </w:r>
          </w:p>
        </w:tc>
      </w:tr>
      <w:tr w:rsidR="00DC2814" w:rsidRPr="000E338C" w:rsidTr="00AC0F0E">
        <w:tc>
          <w:tcPr>
            <w:tcW w:w="2403" w:type="dxa"/>
          </w:tcPr>
          <w:p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1549" w:type="dxa"/>
          </w:tcPr>
          <w:p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19" w:type="dxa"/>
          </w:tcPr>
          <w:p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378" w:type="dxa"/>
          </w:tcPr>
          <w:p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99" w:type="dxa"/>
          </w:tcPr>
          <w:p w:rsidR="00DC2814" w:rsidRPr="000E338C" w:rsidRDefault="00DC2814" w:rsidP="00AC0F0E">
            <w:pPr>
              <w:ind w:right="2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DC2814" w:rsidRDefault="00DC2814" w:rsidP="00F428F8">
      <w:pPr>
        <w:rPr>
          <w:rFonts w:ascii="Times New Roman" w:hAnsi="Times New Roman"/>
          <w:sz w:val="20"/>
          <w:szCs w:val="20"/>
        </w:rPr>
      </w:pPr>
    </w:p>
    <w:p w:rsidR="00DC2814" w:rsidRPr="00DC2814" w:rsidRDefault="00DC2814" w:rsidP="00DC2814">
      <w:pPr>
        <w:shd w:val="clear" w:color="auto" w:fill="FFFFFF"/>
        <w:spacing w:after="360" w:line="240" w:lineRule="auto"/>
        <w:ind w:left="-567" w:hanging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2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инновационной деятельности</w:t>
      </w:r>
    </w:p>
    <w:p w:rsidR="00DC2814" w:rsidRDefault="00DC2814" w:rsidP="00DC2814">
      <w:pPr>
        <w:shd w:val="clear" w:color="auto" w:fill="FFFFFF"/>
        <w:spacing w:after="360" w:line="240" w:lineRule="auto"/>
        <w:ind w:left="-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C281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РМО используют в своей работе современные педагогические технологии:</w:t>
      </w:r>
      <w:r w:rsidRPr="00DC2814">
        <w:rPr>
          <w:rFonts w:ascii="Times New Roman" w:hAnsi="Times New Roman" w:cs="Times New Roman"/>
          <w:sz w:val="24"/>
          <w:szCs w:val="24"/>
        </w:rPr>
        <w:t xml:space="preserve"> развивающее обучение;   проблемное обучение,   </w:t>
      </w:r>
      <w:proofErr w:type="spellStart"/>
      <w:r w:rsidRPr="00DC2814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DC2814">
        <w:rPr>
          <w:rFonts w:ascii="Times New Roman" w:hAnsi="Times New Roman" w:cs="Times New Roman"/>
          <w:sz w:val="24"/>
          <w:szCs w:val="24"/>
        </w:rPr>
        <w:t xml:space="preserve"> обучение, коллективную систему обучения, исследовательские методы в обучении,    проектные методы обучения,       технологию использования в обучении игровых методов: ролевых, деловых и других видов обучающих </w:t>
      </w:r>
      <w:proofErr w:type="spellStart"/>
      <w:r w:rsidRPr="00DC2814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DC281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DC2814">
        <w:rPr>
          <w:rFonts w:ascii="Times New Roman" w:hAnsi="Times New Roman" w:cs="Times New Roman"/>
          <w:sz w:val="24"/>
          <w:szCs w:val="24"/>
        </w:rPr>
        <w:t>бучение</w:t>
      </w:r>
      <w:proofErr w:type="spellEnd"/>
      <w:r w:rsidRPr="00DC2814">
        <w:rPr>
          <w:rFonts w:ascii="Times New Roman" w:hAnsi="Times New Roman" w:cs="Times New Roman"/>
          <w:sz w:val="24"/>
          <w:szCs w:val="24"/>
        </w:rPr>
        <w:t xml:space="preserve"> в сотрудничестве (командная, групповая работа), информационно-коммуникационные технологии,     </w:t>
      </w:r>
      <w:proofErr w:type="spellStart"/>
      <w:r w:rsidRPr="00DC281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C2814">
        <w:rPr>
          <w:rFonts w:ascii="Times New Roman" w:hAnsi="Times New Roman" w:cs="Times New Roman"/>
          <w:sz w:val="24"/>
          <w:szCs w:val="24"/>
        </w:rPr>
        <w:t xml:space="preserve"> технологии. </w:t>
      </w:r>
    </w:p>
    <w:p w:rsidR="007C10F2" w:rsidRDefault="007C10F2" w:rsidP="00DC2814">
      <w:pPr>
        <w:shd w:val="clear" w:color="auto" w:fill="FFFFFF"/>
        <w:spacing w:after="360" w:line="240" w:lineRule="auto"/>
        <w:ind w:left="-567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814" w:rsidRPr="00BC5D24" w:rsidRDefault="00DC2814" w:rsidP="00DC2814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C2814" w:rsidRPr="00A82597" w:rsidRDefault="00DC2814" w:rsidP="00A82597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59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A82597">
        <w:rPr>
          <w:rFonts w:ascii="Times New Roman" w:hAnsi="Times New Roman" w:cs="Times New Roman"/>
          <w:i/>
          <w:sz w:val="24"/>
          <w:szCs w:val="24"/>
        </w:rPr>
        <w:t xml:space="preserve"> Использование современных образовательных технологий позволяет педагогам РМО вести свою образовательную деятельность на высоком уровне и добиваться хороших результатов.</w:t>
      </w:r>
    </w:p>
    <w:p w:rsidR="00DC2814" w:rsidRPr="00AC6443" w:rsidRDefault="00DC2814" w:rsidP="00DC2814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DC2814" w:rsidRPr="00AC6443" w:rsidRDefault="00DC2814" w:rsidP="00DC28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2814" w:rsidRDefault="00DC2814" w:rsidP="00DC2814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Состояние преподавания и качества знаний обучающихся. </w:t>
      </w:r>
    </w:p>
    <w:p w:rsidR="00DC2814" w:rsidRPr="00A82597" w:rsidRDefault="00DC2814" w:rsidP="00A82597">
      <w:pPr>
        <w:shd w:val="clear" w:color="auto" w:fill="FFFFFF"/>
        <w:spacing w:after="36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Самая главная задача РМО поднять на высокий уровень преподавание предметов художественно – эстетического цикла, музыки и технологии.  И один из  показателей этого уровня является   качество  и успеваемость  преподавания предметов. В среднем по району   качество  80-94% , успеваемость 100%. Так же показателем являются предметные олимпиады: муниципальный этап всероссийской олимпиады по МХК (7-11классы),  дистанционные предметные олимпиады различного уровня.  На олимпиадах учащиеся района показали в этом году  хорошие результаты. У каждого учителя есть своя система работы с одаренными детьми в предметной области «Искусство», «Технология», которая показывает свои результаты не только в предметных олимпиадах, но и в творческих конкурсах разных уровней. </w:t>
      </w:r>
    </w:p>
    <w:p w:rsidR="00DC2814" w:rsidRPr="00A82597" w:rsidRDefault="00DC2814" w:rsidP="00A82597">
      <w:pPr>
        <w:shd w:val="clear" w:color="auto" w:fill="FFFFFF"/>
        <w:spacing w:after="36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814" w:rsidRPr="00A82597" w:rsidRDefault="00DC2814" w:rsidP="00A82597">
      <w:pPr>
        <w:shd w:val="clear" w:color="auto" w:fill="FFFFFF"/>
        <w:spacing w:after="36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Анализируя работу РМО за год, можно отметить, что цели и задачи, поставленные РМО учителей  </w:t>
      </w:r>
      <w:proofErr w:type="gramStart"/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ИЗО</w:t>
      </w:r>
      <w:proofErr w:type="gramEnd"/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, музыки, технологии   на 2022– 2023год, были выполнены практически полностью.  </w:t>
      </w: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В целом следует отметить, что в школах </w:t>
      </w:r>
      <w:proofErr w:type="spellStart"/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>Бийского</w:t>
      </w:r>
      <w:proofErr w:type="spellEnd"/>
      <w:r w:rsidRPr="00A8259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  учителями предметной области «Искусство», «Технология» ведется активная работа по изучению  преподавания данных  дисциплин, отслеживается результативность образовательного процесса по предметам, идет освоение последних достижений в области методики преподавания предметов и обмен накопленным опытом. Работу РМО можно признать удовлетворительной.</w:t>
      </w: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597">
        <w:rPr>
          <w:rFonts w:ascii="Times New Roman" w:eastAsia="Times New Roman" w:hAnsi="Times New Roman" w:cs="Times New Roman"/>
          <w:b/>
          <w:sz w:val="24"/>
          <w:szCs w:val="24"/>
        </w:rPr>
        <w:t>Задачи на 2023-2024 учебный год:</w:t>
      </w: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1.Совершенствовать методический уровень педагогов в овладении новыми педагогическими технологиями </w:t>
      </w: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2.Активизировать работу по выявлению и обобщению, распространению передового педагогического опыта творчески работающих педагогов.  </w:t>
      </w: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3.Совершенствовать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 xml:space="preserve">4.Обеспечивать методическое сопровождение работы с молодыми и вновь принятыми специалистами. </w:t>
      </w: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lastRenderedPageBreak/>
        <w:t xml:space="preserve"> 5.Создавать условия для самореализации учащихся в образовательной деятельности и развития ключевых компетенций учащихся.  </w:t>
      </w: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>6.Развивать и совершенствовать систему работы с детьми, имеющими повышенные интеллектуальные способности.</w:t>
      </w: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82597">
        <w:rPr>
          <w:rFonts w:ascii="Times New Roman" w:hAnsi="Times New Roman" w:cs="Times New Roman"/>
          <w:sz w:val="24"/>
          <w:szCs w:val="24"/>
        </w:rPr>
        <w:t>7.Развивать ключевые компетенции учащихся на основе использования современных педагогических технологий и  методов активного обучения.</w:t>
      </w: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814" w:rsidRPr="00A82597" w:rsidRDefault="00DC2814" w:rsidP="00A82597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C2814" w:rsidRPr="00A82597" w:rsidSect="00F428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BaskervilleC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70CD6F"/>
    <w:multiLevelType w:val="singleLevel"/>
    <w:tmpl w:val="8270CD6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CC71894C"/>
    <w:multiLevelType w:val="singleLevel"/>
    <w:tmpl w:val="CC71894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FF9F4641"/>
    <w:multiLevelType w:val="singleLevel"/>
    <w:tmpl w:val="FF9F464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FEE50D6"/>
    <w:multiLevelType w:val="multilevel"/>
    <w:tmpl w:val="0FEE5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D590B"/>
    <w:multiLevelType w:val="hybridMultilevel"/>
    <w:tmpl w:val="ADA8B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73418D"/>
    <w:multiLevelType w:val="multilevel"/>
    <w:tmpl w:val="4473418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8A567F"/>
    <w:multiLevelType w:val="multilevel"/>
    <w:tmpl w:val="518A56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5A58744"/>
    <w:multiLevelType w:val="singleLevel"/>
    <w:tmpl w:val="65A58744"/>
    <w:lvl w:ilvl="0">
      <w:start w:val="1"/>
      <w:numFmt w:val="decimal"/>
      <w:suff w:val="space"/>
      <w:lvlText w:val="%1."/>
      <w:lvlJc w:val="left"/>
    </w:lvl>
  </w:abstractNum>
  <w:abstractNum w:abstractNumId="8">
    <w:nsid w:val="702D4004"/>
    <w:multiLevelType w:val="hybridMultilevel"/>
    <w:tmpl w:val="53263D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B2368"/>
    <w:multiLevelType w:val="multilevel"/>
    <w:tmpl w:val="797B23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8F8"/>
    <w:rsid w:val="007C10F2"/>
    <w:rsid w:val="00812F5D"/>
    <w:rsid w:val="00A82597"/>
    <w:rsid w:val="00DC2814"/>
    <w:rsid w:val="00F4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428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28F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F428F8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59"/>
    <w:rsid w:val="00F42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снова,No Spacing"/>
    <w:link w:val="a7"/>
    <w:uiPriority w:val="1"/>
    <w:qFormat/>
    <w:rsid w:val="00F428F8"/>
    <w:pPr>
      <w:spacing w:after="0" w:line="240" w:lineRule="auto"/>
    </w:pPr>
  </w:style>
  <w:style w:type="paragraph" w:styleId="a8">
    <w:name w:val="Normal (Web)"/>
    <w:basedOn w:val="a"/>
    <w:uiPriority w:val="99"/>
    <w:rsid w:val="00F4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F428F8"/>
    <w:rPr>
      <w:rFonts w:ascii="NewBaskervilleC-Roman" w:hAnsi="NewBaskervilleC-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a7">
    <w:name w:val="Без интервала Знак"/>
    <w:aliases w:val="основа Знак,No Spacing Знак"/>
    <w:link w:val="a6"/>
    <w:uiPriority w:val="1"/>
    <w:rsid w:val="00F428F8"/>
  </w:style>
  <w:style w:type="character" w:customStyle="1" w:styleId="20">
    <w:name w:val="Заголовок 2 Знак"/>
    <w:basedOn w:val="a0"/>
    <w:link w:val="2"/>
    <w:semiHidden/>
    <w:rsid w:val="00F428F8"/>
    <w:rPr>
      <w:rFonts w:ascii="Times New Roman" w:eastAsia="Times New Roman" w:hAnsi="Times New Roman" w:cs="Times New Roman"/>
      <w:sz w:val="32"/>
      <w:szCs w:val="20"/>
    </w:rPr>
  </w:style>
  <w:style w:type="paragraph" w:customStyle="1" w:styleId="1">
    <w:name w:val="Обычный1"/>
    <w:rsid w:val="0081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F5D"/>
    <w:rPr>
      <w:rFonts w:ascii="Tahoma" w:hAnsi="Tahoma" w:cs="Tahoma"/>
      <w:sz w:val="16"/>
      <w:szCs w:val="16"/>
    </w:rPr>
  </w:style>
  <w:style w:type="paragraph" w:customStyle="1" w:styleId="normal">
    <w:name w:val="normal"/>
    <w:rsid w:val="007C1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2023-06-27T05:47:00Z</dcterms:created>
  <dcterms:modified xsi:type="dcterms:W3CDTF">2023-06-27T06:32:00Z</dcterms:modified>
</cp:coreProperties>
</file>