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BB" w:rsidRPr="00115E6E" w:rsidRDefault="006307BB" w:rsidP="006307BB">
      <w:pPr>
        <w:spacing w:line="240" w:lineRule="auto"/>
        <w:contextualSpacing/>
        <w:jc w:val="center"/>
        <w:rPr>
          <w:rFonts w:ascii="Times New Roman" w:hAnsi="Times New Roman" w:cs="Times New Roman"/>
          <w:sz w:val="24"/>
          <w:szCs w:val="24"/>
        </w:rPr>
      </w:pPr>
      <w:r w:rsidRPr="00115E6E">
        <w:rPr>
          <w:rFonts w:ascii="Times New Roman" w:hAnsi="Times New Roman" w:cs="Times New Roman"/>
          <w:sz w:val="24"/>
          <w:szCs w:val="24"/>
        </w:rPr>
        <w:t>СПРАВКА</w:t>
      </w:r>
    </w:p>
    <w:p w:rsidR="006307BB" w:rsidRPr="00062682" w:rsidRDefault="0084757B" w:rsidP="006307BB">
      <w:pPr>
        <w:spacing w:line="240" w:lineRule="auto"/>
        <w:contextualSpacing/>
        <w:jc w:val="center"/>
        <w:rPr>
          <w:rFonts w:ascii="Times New Roman" w:hAnsi="Times New Roman" w:cs="Times New Roman"/>
          <w:sz w:val="24"/>
          <w:szCs w:val="24"/>
        </w:rPr>
      </w:pPr>
      <w:r w:rsidRPr="00062682">
        <w:rPr>
          <w:rFonts w:ascii="Times New Roman" w:hAnsi="Times New Roman" w:cs="Times New Roman"/>
          <w:sz w:val="24"/>
          <w:szCs w:val="24"/>
        </w:rPr>
        <w:t>о</w:t>
      </w:r>
      <w:r w:rsidR="006307BB" w:rsidRPr="00062682">
        <w:rPr>
          <w:rFonts w:ascii="Times New Roman" w:hAnsi="Times New Roman" w:cs="Times New Roman"/>
          <w:sz w:val="24"/>
          <w:szCs w:val="24"/>
        </w:rPr>
        <w:t xml:space="preserve"> результатах проверки</w:t>
      </w:r>
      <w:r w:rsidR="00DA6977" w:rsidRPr="00062682">
        <w:rPr>
          <w:rFonts w:ascii="Times New Roman" w:hAnsi="Times New Roman" w:cs="Times New Roman"/>
          <w:sz w:val="24"/>
          <w:szCs w:val="24"/>
        </w:rPr>
        <w:t xml:space="preserve"> </w:t>
      </w:r>
    </w:p>
    <w:p w:rsidR="00062682" w:rsidRDefault="006307BB" w:rsidP="00062682">
      <w:pPr>
        <w:spacing w:line="240" w:lineRule="auto"/>
        <w:contextualSpacing/>
        <w:jc w:val="center"/>
        <w:rPr>
          <w:rFonts w:ascii="Times New Roman" w:hAnsi="Times New Roman" w:cs="Times New Roman"/>
          <w:sz w:val="24"/>
          <w:szCs w:val="24"/>
        </w:rPr>
      </w:pPr>
      <w:r w:rsidRPr="00115E6E">
        <w:rPr>
          <w:rFonts w:ascii="Times New Roman" w:hAnsi="Times New Roman" w:cs="Times New Roman"/>
          <w:sz w:val="24"/>
          <w:szCs w:val="24"/>
        </w:rPr>
        <w:t>М</w:t>
      </w:r>
      <w:r w:rsidR="007F30E8" w:rsidRPr="00115E6E">
        <w:rPr>
          <w:rFonts w:ascii="Times New Roman" w:hAnsi="Times New Roman" w:cs="Times New Roman"/>
          <w:sz w:val="24"/>
          <w:szCs w:val="24"/>
        </w:rPr>
        <w:t>Б</w:t>
      </w:r>
      <w:r w:rsidRPr="00115E6E">
        <w:rPr>
          <w:rFonts w:ascii="Times New Roman" w:hAnsi="Times New Roman" w:cs="Times New Roman"/>
          <w:sz w:val="24"/>
          <w:szCs w:val="24"/>
        </w:rPr>
        <w:t>ОУ «</w:t>
      </w:r>
      <w:r w:rsidR="00062682">
        <w:rPr>
          <w:rFonts w:ascii="Times New Roman" w:hAnsi="Times New Roman" w:cs="Times New Roman"/>
          <w:sz w:val="24"/>
          <w:szCs w:val="24"/>
        </w:rPr>
        <w:t>Малоенисейская средняя общеобразовательная школа»</w:t>
      </w:r>
      <w:r w:rsidRPr="00115E6E">
        <w:rPr>
          <w:rFonts w:ascii="Times New Roman" w:hAnsi="Times New Roman" w:cs="Times New Roman"/>
          <w:sz w:val="24"/>
          <w:szCs w:val="24"/>
        </w:rPr>
        <w:t xml:space="preserve"> </w:t>
      </w:r>
    </w:p>
    <w:p w:rsidR="00062682" w:rsidRDefault="00062682" w:rsidP="000C2376">
      <w:pPr>
        <w:spacing w:after="0" w:line="240" w:lineRule="auto"/>
        <w:contextualSpacing/>
        <w:jc w:val="center"/>
        <w:rPr>
          <w:rFonts w:ascii="Times New Roman" w:hAnsi="Times New Roman" w:cs="Times New Roman"/>
          <w:sz w:val="24"/>
          <w:szCs w:val="24"/>
        </w:rPr>
      </w:pPr>
    </w:p>
    <w:p w:rsidR="00062682" w:rsidRPr="000C2376" w:rsidRDefault="006307BB" w:rsidP="000C2376">
      <w:pPr>
        <w:pStyle w:val="a3"/>
        <w:numPr>
          <w:ilvl w:val="0"/>
          <w:numId w:val="1"/>
        </w:numPr>
        <w:tabs>
          <w:tab w:val="left" w:pos="284"/>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b/>
          <w:sz w:val="24"/>
          <w:szCs w:val="24"/>
        </w:rPr>
        <w:t>Основание для проведения проверки:</w:t>
      </w:r>
      <w:r w:rsidRPr="000C2376">
        <w:rPr>
          <w:rFonts w:ascii="Times New Roman" w:hAnsi="Times New Roman" w:cs="Times New Roman"/>
          <w:sz w:val="24"/>
          <w:szCs w:val="24"/>
        </w:rPr>
        <w:t xml:space="preserve"> План учредительного контроля</w:t>
      </w:r>
      <w:r w:rsidR="00342129" w:rsidRPr="000C2376">
        <w:rPr>
          <w:rFonts w:ascii="Times New Roman" w:hAnsi="Times New Roman" w:cs="Times New Roman"/>
          <w:sz w:val="24"/>
          <w:szCs w:val="24"/>
        </w:rPr>
        <w:t xml:space="preserve">. </w:t>
      </w:r>
      <w:r w:rsidR="00F80127" w:rsidRPr="000C2376">
        <w:rPr>
          <w:rFonts w:ascii="Times New Roman" w:hAnsi="Times New Roman" w:cs="Times New Roman"/>
          <w:sz w:val="24"/>
          <w:szCs w:val="24"/>
        </w:rPr>
        <w:t>П</w:t>
      </w:r>
      <w:r w:rsidR="00342129" w:rsidRPr="000C2376">
        <w:rPr>
          <w:rFonts w:ascii="Times New Roman" w:hAnsi="Times New Roman" w:cs="Times New Roman"/>
          <w:sz w:val="24"/>
          <w:szCs w:val="24"/>
        </w:rPr>
        <w:t>риказ</w:t>
      </w:r>
      <w:r w:rsidR="00062682" w:rsidRPr="000C2376">
        <w:rPr>
          <w:rFonts w:ascii="Times New Roman" w:hAnsi="Times New Roman" w:cs="Times New Roman"/>
          <w:sz w:val="24"/>
          <w:szCs w:val="24"/>
        </w:rPr>
        <w:t>ы</w:t>
      </w:r>
      <w:r w:rsidR="00342129" w:rsidRPr="000C2376">
        <w:rPr>
          <w:rFonts w:ascii="Times New Roman" w:hAnsi="Times New Roman" w:cs="Times New Roman"/>
          <w:sz w:val="24"/>
          <w:szCs w:val="24"/>
        </w:rPr>
        <w:t xml:space="preserve"> МКУ «Комитет Администрации Бийского района по образованию и делам молодежи» № </w:t>
      </w:r>
      <w:r w:rsidR="00062682" w:rsidRPr="000C2376">
        <w:rPr>
          <w:rFonts w:ascii="Times New Roman" w:hAnsi="Times New Roman" w:cs="Times New Roman"/>
          <w:sz w:val="24"/>
          <w:szCs w:val="24"/>
        </w:rPr>
        <w:t>316</w:t>
      </w:r>
      <w:r w:rsidR="00342129" w:rsidRPr="000C2376">
        <w:rPr>
          <w:rFonts w:ascii="Times New Roman" w:hAnsi="Times New Roman" w:cs="Times New Roman"/>
          <w:sz w:val="24"/>
          <w:szCs w:val="24"/>
        </w:rPr>
        <w:t xml:space="preserve">-П от </w:t>
      </w:r>
      <w:r w:rsidR="00062682" w:rsidRPr="000C2376">
        <w:rPr>
          <w:rFonts w:ascii="Times New Roman" w:hAnsi="Times New Roman" w:cs="Times New Roman"/>
          <w:sz w:val="24"/>
          <w:szCs w:val="24"/>
        </w:rPr>
        <w:t>07</w:t>
      </w:r>
      <w:r w:rsidR="00342129" w:rsidRPr="000C2376">
        <w:rPr>
          <w:rFonts w:ascii="Times New Roman" w:hAnsi="Times New Roman" w:cs="Times New Roman"/>
          <w:sz w:val="24"/>
          <w:szCs w:val="24"/>
        </w:rPr>
        <w:t>.</w:t>
      </w:r>
      <w:r w:rsidR="00E25B93" w:rsidRPr="000C2376">
        <w:rPr>
          <w:rFonts w:ascii="Times New Roman" w:hAnsi="Times New Roman" w:cs="Times New Roman"/>
          <w:sz w:val="24"/>
          <w:szCs w:val="24"/>
        </w:rPr>
        <w:t>12</w:t>
      </w:r>
      <w:r w:rsidR="00342129" w:rsidRPr="000C2376">
        <w:rPr>
          <w:rFonts w:ascii="Times New Roman" w:hAnsi="Times New Roman" w:cs="Times New Roman"/>
          <w:sz w:val="24"/>
          <w:szCs w:val="24"/>
        </w:rPr>
        <w:t>.</w:t>
      </w:r>
      <w:r w:rsidR="00ED1D12" w:rsidRPr="000C2376">
        <w:rPr>
          <w:rFonts w:ascii="Times New Roman" w:hAnsi="Times New Roman" w:cs="Times New Roman"/>
          <w:sz w:val="24"/>
          <w:szCs w:val="24"/>
        </w:rPr>
        <w:t>2020</w:t>
      </w:r>
      <w:r w:rsidR="00342129" w:rsidRPr="000C2376">
        <w:rPr>
          <w:rFonts w:ascii="Times New Roman" w:hAnsi="Times New Roman" w:cs="Times New Roman"/>
          <w:sz w:val="24"/>
          <w:szCs w:val="24"/>
        </w:rPr>
        <w:t xml:space="preserve"> года «О проведении </w:t>
      </w:r>
      <w:r w:rsidR="00062682" w:rsidRPr="000C2376">
        <w:rPr>
          <w:rFonts w:ascii="Times New Roman" w:hAnsi="Times New Roman" w:cs="Times New Roman"/>
          <w:sz w:val="24"/>
          <w:szCs w:val="24"/>
        </w:rPr>
        <w:t>тематической</w:t>
      </w:r>
      <w:r w:rsidR="00342129" w:rsidRPr="000C2376">
        <w:rPr>
          <w:rFonts w:ascii="Times New Roman" w:hAnsi="Times New Roman" w:cs="Times New Roman"/>
          <w:sz w:val="24"/>
          <w:szCs w:val="24"/>
        </w:rPr>
        <w:t xml:space="preserve"> проверки М</w:t>
      </w:r>
      <w:r w:rsidR="007F30E8" w:rsidRPr="000C2376">
        <w:rPr>
          <w:rFonts w:ascii="Times New Roman" w:hAnsi="Times New Roman" w:cs="Times New Roman"/>
          <w:sz w:val="24"/>
          <w:szCs w:val="24"/>
        </w:rPr>
        <w:t>Б</w:t>
      </w:r>
      <w:r w:rsidR="00342129" w:rsidRPr="000C2376">
        <w:rPr>
          <w:rFonts w:ascii="Times New Roman" w:hAnsi="Times New Roman" w:cs="Times New Roman"/>
          <w:sz w:val="24"/>
          <w:szCs w:val="24"/>
        </w:rPr>
        <w:t>ОУ «</w:t>
      </w:r>
      <w:r w:rsidR="00062682" w:rsidRPr="000C2376">
        <w:rPr>
          <w:rFonts w:ascii="Times New Roman" w:hAnsi="Times New Roman" w:cs="Times New Roman"/>
          <w:sz w:val="24"/>
          <w:szCs w:val="24"/>
        </w:rPr>
        <w:t>Малоенисейская</w:t>
      </w:r>
      <w:r w:rsidR="00342129" w:rsidRPr="000C2376">
        <w:rPr>
          <w:rFonts w:ascii="Times New Roman" w:hAnsi="Times New Roman" w:cs="Times New Roman"/>
          <w:sz w:val="24"/>
          <w:szCs w:val="24"/>
        </w:rPr>
        <w:t xml:space="preserve"> средняя общеобразовательная школа</w:t>
      </w:r>
      <w:r w:rsidR="00062682" w:rsidRPr="000C2376">
        <w:rPr>
          <w:rFonts w:ascii="Times New Roman" w:hAnsi="Times New Roman" w:cs="Times New Roman"/>
          <w:sz w:val="24"/>
          <w:szCs w:val="24"/>
        </w:rPr>
        <w:t>»,  № 326 от 16.12.2020 «О переносе тематической проверки МБОУ «Малоенисейская средняя общеобразовательная школа»</w:t>
      </w:r>
      <w:r w:rsidR="00062682" w:rsidRPr="000C2376">
        <w:rPr>
          <w:rFonts w:ascii="Times New Roman" w:eastAsia="Times New Roman" w:hAnsi="Times New Roman" w:cs="Times New Roman"/>
          <w:sz w:val="24"/>
          <w:szCs w:val="24"/>
        </w:rPr>
        <w:t xml:space="preserve"> в связи неблагополучной эпидемиологической обстановкой»</w:t>
      </w:r>
    </w:p>
    <w:p w:rsidR="000C2376" w:rsidRPr="000C2376" w:rsidRDefault="008F2944" w:rsidP="000C2376">
      <w:pPr>
        <w:pStyle w:val="a3"/>
        <w:numPr>
          <w:ilvl w:val="0"/>
          <w:numId w:val="1"/>
        </w:numPr>
        <w:tabs>
          <w:tab w:val="left" w:pos="284"/>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b/>
          <w:sz w:val="24"/>
          <w:szCs w:val="24"/>
        </w:rPr>
        <w:t>Объект проверки:</w:t>
      </w:r>
      <w:r w:rsidRPr="000C2376">
        <w:rPr>
          <w:rFonts w:ascii="Times New Roman" w:hAnsi="Times New Roman" w:cs="Times New Roman"/>
          <w:sz w:val="24"/>
          <w:szCs w:val="24"/>
        </w:rPr>
        <w:t xml:space="preserve">  </w:t>
      </w:r>
      <w:r w:rsidR="00115E6E" w:rsidRPr="000C2376">
        <w:rPr>
          <w:rFonts w:ascii="Times New Roman" w:eastAsia="Times New Roman" w:hAnsi="Times New Roman" w:cs="Times New Roman"/>
          <w:sz w:val="24"/>
          <w:szCs w:val="24"/>
        </w:rPr>
        <w:t>основные образовательные программы,</w:t>
      </w:r>
      <w:r w:rsidR="00E53B14" w:rsidRPr="000C2376">
        <w:rPr>
          <w:rFonts w:ascii="Times New Roman" w:hAnsi="Times New Roman" w:cs="Times New Roman"/>
          <w:sz w:val="24"/>
          <w:szCs w:val="24"/>
        </w:rPr>
        <w:t xml:space="preserve"> план внутриучрежденческого </w:t>
      </w:r>
      <w:r w:rsidR="00115E6E" w:rsidRPr="000C2376">
        <w:rPr>
          <w:rFonts w:ascii="Times New Roman" w:eastAsia="Times New Roman" w:hAnsi="Times New Roman" w:cs="Times New Roman"/>
          <w:sz w:val="24"/>
          <w:szCs w:val="24"/>
        </w:rPr>
        <w:t>контроля и справки, отражающие его реализацию по вопросам проверки</w:t>
      </w:r>
      <w:r w:rsidR="00E53B14" w:rsidRPr="000C2376">
        <w:rPr>
          <w:rFonts w:ascii="Times New Roman" w:hAnsi="Times New Roman" w:cs="Times New Roman"/>
          <w:sz w:val="24"/>
          <w:szCs w:val="24"/>
        </w:rPr>
        <w:t xml:space="preserve">, </w:t>
      </w:r>
      <w:r w:rsidR="00115E6E" w:rsidRPr="000C2376">
        <w:rPr>
          <w:rFonts w:ascii="Times New Roman" w:eastAsia="Times New Roman" w:hAnsi="Times New Roman" w:cs="Times New Roman"/>
          <w:sz w:val="24"/>
          <w:szCs w:val="24"/>
        </w:rPr>
        <w:t>локальные акты образовательной организации (положения, и</w:t>
      </w:r>
      <w:r w:rsidR="00E53B14" w:rsidRPr="000C2376">
        <w:rPr>
          <w:rFonts w:ascii="Times New Roman" w:hAnsi="Times New Roman" w:cs="Times New Roman"/>
          <w:sz w:val="24"/>
          <w:szCs w:val="24"/>
        </w:rPr>
        <w:t>нструкции) по вопросам проверки,</w:t>
      </w:r>
      <w:r w:rsidR="00115E6E" w:rsidRPr="000C2376">
        <w:rPr>
          <w:rFonts w:ascii="Times New Roman" w:eastAsia="Times New Roman" w:hAnsi="Times New Roman" w:cs="Times New Roman"/>
          <w:sz w:val="24"/>
          <w:szCs w:val="24"/>
        </w:rPr>
        <w:t xml:space="preserve"> </w:t>
      </w:r>
    </w:p>
    <w:p w:rsidR="006307BB" w:rsidRPr="000C2376" w:rsidRDefault="006307BB" w:rsidP="000C2376">
      <w:pPr>
        <w:pStyle w:val="a3"/>
        <w:numPr>
          <w:ilvl w:val="0"/>
          <w:numId w:val="1"/>
        </w:numPr>
        <w:tabs>
          <w:tab w:val="left" w:pos="284"/>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b/>
          <w:sz w:val="24"/>
          <w:szCs w:val="24"/>
        </w:rPr>
        <w:t>Цель проверки:</w:t>
      </w:r>
      <w:r w:rsidRPr="000C2376">
        <w:rPr>
          <w:rFonts w:ascii="Times New Roman" w:hAnsi="Times New Roman" w:cs="Times New Roman"/>
          <w:sz w:val="24"/>
          <w:szCs w:val="24"/>
        </w:rPr>
        <w:t xml:space="preserve"> соблюдение требований законодательства Российской Федерации в области образования при осуществлении деятельности образовательной организации.</w:t>
      </w:r>
    </w:p>
    <w:p w:rsidR="006307BB" w:rsidRPr="000C2376" w:rsidRDefault="006307BB" w:rsidP="000C2376">
      <w:pPr>
        <w:pStyle w:val="a3"/>
        <w:numPr>
          <w:ilvl w:val="0"/>
          <w:numId w:val="1"/>
        </w:numPr>
        <w:tabs>
          <w:tab w:val="left" w:pos="284"/>
        </w:tabs>
        <w:spacing w:after="0" w:line="240" w:lineRule="auto"/>
        <w:ind w:left="-567" w:firstLine="567"/>
        <w:jc w:val="both"/>
        <w:rPr>
          <w:rFonts w:ascii="Times New Roman" w:hAnsi="Times New Roman" w:cs="Times New Roman"/>
          <w:b/>
          <w:sz w:val="24"/>
          <w:szCs w:val="24"/>
        </w:rPr>
      </w:pPr>
      <w:r w:rsidRPr="000C2376">
        <w:rPr>
          <w:rFonts w:ascii="Times New Roman" w:hAnsi="Times New Roman" w:cs="Times New Roman"/>
          <w:b/>
          <w:sz w:val="24"/>
          <w:szCs w:val="24"/>
        </w:rPr>
        <w:t>Задачи контрольного мероприятия:</w:t>
      </w:r>
    </w:p>
    <w:p w:rsidR="00E53B14" w:rsidRPr="000C2376" w:rsidRDefault="00DA6977" w:rsidP="000C2376">
      <w:pPr>
        <w:pStyle w:val="a4"/>
        <w:tabs>
          <w:tab w:val="left" w:pos="284"/>
          <w:tab w:val="left" w:pos="1134"/>
        </w:tabs>
        <w:ind w:left="-567" w:firstLine="567"/>
        <w:jc w:val="both"/>
        <w:rPr>
          <w:rStyle w:val="1"/>
          <w:rFonts w:eastAsiaTheme="minorHAnsi"/>
          <w:sz w:val="24"/>
          <w:szCs w:val="24"/>
        </w:rPr>
      </w:pPr>
      <w:r w:rsidRPr="000C2376">
        <w:rPr>
          <w:rStyle w:val="1"/>
          <w:rFonts w:eastAsiaTheme="minorEastAsia"/>
          <w:sz w:val="24"/>
          <w:szCs w:val="24"/>
        </w:rPr>
        <w:t>4.</w:t>
      </w:r>
      <w:r w:rsidR="007C0EDB" w:rsidRPr="000C2376">
        <w:rPr>
          <w:rStyle w:val="1"/>
          <w:rFonts w:eastAsiaTheme="minorEastAsia"/>
          <w:sz w:val="24"/>
          <w:szCs w:val="24"/>
        </w:rPr>
        <w:t>1</w:t>
      </w:r>
      <w:r w:rsidRPr="000C2376">
        <w:rPr>
          <w:rStyle w:val="1"/>
          <w:rFonts w:eastAsiaTheme="minorEastAsia"/>
          <w:sz w:val="24"/>
          <w:szCs w:val="24"/>
        </w:rPr>
        <w:t xml:space="preserve">. </w:t>
      </w:r>
      <w:r w:rsidR="00E53B14" w:rsidRPr="000C2376">
        <w:rPr>
          <w:rStyle w:val="1"/>
          <w:rFonts w:eastAsiaTheme="minorHAnsi"/>
          <w:sz w:val="24"/>
          <w:szCs w:val="24"/>
        </w:rPr>
        <w:t>Задача 1. Определить, обеспечивает ли проведение внутриучрежденческого контроля повышение эффективности деятельности образовательной организации. Определить, обеспечено ли учреждение документами и механизмами проведения и анализа результатов внутриучрежденческого контроля. Проанализировать результаты проведения внутриучрежденческого контроля.</w:t>
      </w:r>
      <w:r w:rsidR="00232391" w:rsidRPr="000C2376">
        <w:rPr>
          <w:rStyle w:val="1"/>
          <w:rFonts w:eastAsiaTheme="minorHAnsi"/>
          <w:sz w:val="24"/>
          <w:szCs w:val="24"/>
        </w:rPr>
        <w:t xml:space="preserve"> </w:t>
      </w:r>
    </w:p>
    <w:p w:rsidR="00E53B14" w:rsidRPr="000C2376" w:rsidRDefault="00E53B14" w:rsidP="000C2376">
      <w:pPr>
        <w:pStyle w:val="a4"/>
        <w:tabs>
          <w:tab w:val="left" w:pos="1134"/>
        </w:tabs>
        <w:ind w:left="-567" w:firstLine="567"/>
        <w:jc w:val="both"/>
        <w:rPr>
          <w:rFonts w:ascii="Times New Roman" w:eastAsia="Times New Roman" w:hAnsi="Times New Roman" w:cs="Times New Roman"/>
          <w:iCs/>
          <w:color w:val="000000"/>
          <w:sz w:val="24"/>
          <w:szCs w:val="24"/>
          <w:lang w:eastAsia="ru-RU"/>
        </w:rPr>
      </w:pPr>
      <w:r w:rsidRPr="000C2376">
        <w:rPr>
          <w:rStyle w:val="1"/>
          <w:rFonts w:eastAsiaTheme="minorHAnsi"/>
          <w:sz w:val="24"/>
          <w:szCs w:val="24"/>
        </w:rPr>
        <w:t xml:space="preserve">4.2. Задача 2. </w:t>
      </w:r>
      <w:r w:rsidRPr="000C2376">
        <w:rPr>
          <w:rFonts w:ascii="Times New Roman" w:hAnsi="Times New Roman" w:cs="Times New Roman"/>
          <w:sz w:val="24"/>
          <w:szCs w:val="24"/>
        </w:rPr>
        <w:t>В</w:t>
      </w:r>
      <w:r w:rsidRPr="000C2376">
        <w:rPr>
          <w:rFonts w:ascii="Times New Roman" w:eastAsia="Calibri" w:hAnsi="Times New Roman" w:cs="Times New Roman"/>
          <w:sz w:val="24"/>
          <w:szCs w:val="24"/>
        </w:rPr>
        <w:t xml:space="preserve">ыявить уровень соответствия </w:t>
      </w:r>
      <w:r w:rsidRPr="000C2376">
        <w:rPr>
          <w:rFonts w:ascii="Times New Roman" w:eastAsia="Times New Roman" w:hAnsi="Times New Roman" w:cs="Times New Roman"/>
          <w:iCs/>
          <w:color w:val="000000"/>
          <w:sz w:val="24"/>
          <w:szCs w:val="24"/>
          <w:lang w:eastAsia="ru-RU"/>
        </w:rPr>
        <w:t>качества образования по основным образовательным программам начального общего, основного общего, среднего общего образования требованиям федерального государственного стандарта основного общего, среднего общего образования, требованиям федерального компонента государственного образовательного стандарта среднего общего образования.</w:t>
      </w:r>
    </w:p>
    <w:p w:rsidR="00E53B14" w:rsidRPr="000C2376" w:rsidRDefault="00E53B14" w:rsidP="000C2376">
      <w:pPr>
        <w:pStyle w:val="a4"/>
        <w:tabs>
          <w:tab w:val="left" w:pos="1134"/>
        </w:tabs>
        <w:ind w:left="-567" w:firstLine="567"/>
        <w:jc w:val="both"/>
        <w:rPr>
          <w:rStyle w:val="1"/>
          <w:rFonts w:eastAsiaTheme="minorHAnsi"/>
          <w:sz w:val="24"/>
          <w:szCs w:val="24"/>
        </w:rPr>
      </w:pPr>
      <w:r w:rsidRPr="000C2376">
        <w:rPr>
          <w:rStyle w:val="1"/>
          <w:rFonts w:eastAsiaTheme="minorHAnsi"/>
          <w:sz w:val="24"/>
          <w:szCs w:val="24"/>
        </w:rPr>
        <w:t>4.3. Задача 3. Определить, регламентирована ли работа по оценке эффективности и ка</w:t>
      </w:r>
      <w:r w:rsidRPr="000C2376">
        <w:rPr>
          <w:rStyle w:val="1"/>
          <w:rFonts w:eastAsiaTheme="minorHAnsi"/>
          <w:sz w:val="24"/>
          <w:szCs w:val="24"/>
        </w:rPr>
        <w:softHyphen/>
        <w:t>чества профессиональной деятельности педагогических работников в образова</w:t>
      </w:r>
      <w:r w:rsidRPr="000C2376">
        <w:rPr>
          <w:rStyle w:val="1"/>
          <w:rFonts w:eastAsiaTheme="minorHAnsi"/>
          <w:sz w:val="24"/>
          <w:szCs w:val="24"/>
        </w:rPr>
        <w:softHyphen/>
        <w:t>тельной организации локальными нормативными актами. Определить, создана ли в образовательной организации система работы по оценке качества и результативности профессиональной деятельности педагоги</w:t>
      </w:r>
      <w:r w:rsidRPr="000C2376">
        <w:rPr>
          <w:rStyle w:val="1"/>
          <w:rFonts w:eastAsiaTheme="minorHAnsi"/>
          <w:sz w:val="24"/>
          <w:szCs w:val="24"/>
        </w:rPr>
        <w:softHyphen/>
        <w:t>ческих работников</w:t>
      </w:r>
      <w:r w:rsidRPr="000C2376">
        <w:rPr>
          <w:rStyle w:val="11pt0pt"/>
          <w:rFonts w:eastAsiaTheme="minorHAnsi"/>
          <w:spacing w:val="1"/>
          <w:sz w:val="24"/>
          <w:szCs w:val="24"/>
          <w:shd w:val="clear" w:color="auto" w:fill="auto"/>
        </w:rPr>
        <w:t xml:space="preserve">. </w:t>
      </w:r>
      <w:r w:rsidRPr="000C2376">
        <w:rPr>
          <w:rStyle w:val="1"/>
          <w:rFonts w:eastAsiaTheme="minorHAnsi"/>
          <w:sz w:val="24"/>
          <w:szCs w:val="24"/>
        </w:rPr>
        <w:t>Определить ведется ли в образовательной организации работа по оформ</w:t>
      </w:r>
      <w:r w:rsidRPr="000C2376">
        <w:rPr>
          <w:rStyle w:val="1"/>
          <w:rFonts w:eastAsiaTheme="minorHAnsi"/>
          <w:sz w:val="24"/>
          <w:szCs w:val="24"/>
        </w:rPr>
        <w:softHyphen/>
        <w:t>лению трудовых отношений с учетом оценки качества и результативности профес</w:t>
      </w:r>
      <w:r w:rsidRPr="000C2376">
        <w:rPr>
          <w:rStyle w:val="1"/>
          <w:rFonts w:eastAsiaTheme="minorHAnsi"/>
          <w:sz w:val="24"/>
          <w:szCs w:val="24"/>
        </w:rPr>
        <w:softHyphen/>
        <w:t>сиональной деятельности педагогических работников.</w:t>
      </w:r>
    </w:p>
    <w:p w:rsidR="00E53B14" w:rsidRPr="000C2376" w:rsidRDefault="00E53B14" w:rsidP="000C2376">
      <w:pPr>
        <w:pStyle w:val="a3"/>
        <w:spacing w:after="0" w:line="240" w:lineRule="auto"/>
        <w:ind w:left="-567" w:firstLine="567"/>
        <w:jc w:val="both"/>
        <w:rPr>
          <w:rFonts w:ascii="Times New Roman" w:hAnsi="Times New Roman" w:cs="Times New Roman"/>
          <w:sz w:val="24"/>
          <w:szCs w:val="24"/>
        </w:rPr>
      </w:pPr>
      <w:r w:rsidRPr="000C2376">
        <w:rPr>
          <w:rStyle w:val="1"/>
          <w:rFonts w:eastAsiaTheme="minorHAnsi"/>
          <w:sz w:val="24"/>
          <w:szCs w:val="24"/>
        </w:rPr>
        <w:t xml:space="preserve">4.4. Задача 4. </w:t>
      </w:r>
      <w:r w:rsidR="00EA1DD5" w:rsidRPr="000C2376">
        <w:rPr>
          <w:rFonts w:ascii="Times New Roman" w:hAnsi="Times New Roman" w:cs="Times New Roman"/>
          <w:sz w:val="24"/>
          <w:szCs w:val="24"/>
        </w:rPr>
        <w:t>определить эффективность деятельности образовательной организации, направленной на организацию и контроль реализации основных положений Федерального закона от 24.06.1999 г. № 120-ФЗ «Об основах системы профилактики безнадзорности и правонарушений несовершеннолетних»</w:t>
      </w:r>
    </w:p>
    <w:p w:rsidR="00EA1DD5" w:rsidRPr="000C2376" w:rsidRDefault="00EA1DD5" w:rsidP="000C2376">
      <w:pPr>
        <w:pStyle w:val="a3"/>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4.5. Задача 5. Определить соблюдение требований законодательства Российской Федерации в области образования при осуществлении деятельности дошкольного образовательного учреждения по порядку приёма, перевода, отчисления воспитанников</w:t>
      </w:r>
      <w:r w:rsidR="00EB01B5" w:rsidRPr="000C2376">
        <w:rPr>
          <w:rFonts w:ascii="Times New Roman" w:hAnsi="Times New Roman" w:cs="Times New Roman"/>
          <w:sz w:val="24"/>
          <w:szCs w:val="24"/>
        </w:rPr>
        <w:t>.</w:t>
      </w:r>
    </w:p>
    <w:p w:rsidR="00EB01B5" w:rsidRPr="000C2376" w:rsidRDefault="00EB01B5" w:rsidP="000C2376">
      <w:pPr>
        <w:pStyle w:val="a3"/>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 xml:space="preserve">4.6. Задача 6. </w:t>
      </w:r>
      <w:r w:rsidRPr="000C2376">
        <w:rPr>
          <w:rStyle w:val="1"/>
          <w:rFonts w:eastAsiaTheme="minorHAnsi"/>
          <w:sz w:val="24"/>
          <w:szCs w:val="24"/>
        </w:rPr>
        <w:t xml:space="preserve">Определить соблюдение </w:t>
      </w:r>
      <w:r w:rsidRPr="000C2376">
        <w:rPr>
          <w:rFonts w:ascii="Times New Roman" w:hAnsi="Times New Roman" w:cs="Times New Roman"/>
          <w:sz w:val="24"/>
          <w:szCs w:val="24"/>
        </w:rPr>
        <w:t>требований законодательства Российской Федерации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6307BB" w:rsidRPr="000C2376" w:rsidRDefault="006307BB" w:rsidP="000C2376">
      <w:pPr>
        <w:pStyle w:val="a3"/>
        <w:numPr>
          <w:ilvl w:val="0"/>
          <w:numId w:val="1"/>
        </w:numPr>
        <w:tabs>
          <w:tab w:val="left" w:pos="-426"/>
          <w:tab w:val="left" w:pos="284"/>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b/>
          <w:sz w:val="24"/>
          <w:szCs w:val="24"/>
        </w:rPr>
        <w:t xml:space="preserve">Проверяемый </w:t>
      </w:r>
      <w:r w:rsidR="00876B06" w:rsidRPr="000C2376">
        <w:rPr>
          <w:rFonts w:ascii="Times New Roman" w:hAnsi="Times New Roman" w:cs="Times New Roman"/>
          <w:b/>
          <w:sz w:val="24"/>
          <w:szCs w:val="24"/>
        </w:rPr>
        <w:t>период деятельности</w:t>
      </w:r>
      <w:r w:rsidRPr="000C2376">
        <w:rPr>
          <w:rFonts w:ascii="Times New Roman" w:hAnsi="Times New Roman" w:cs="Times New Roman"/>
          <w:sz w:val="24"/>
          <w:szCs w:val="24"/>
        </w:rPr>
        <w:t xml:space="preserve">: </w:t>
      </w:r>
      <w:r w:rsidR="00E53B14" w:rsidRPr="000C2376">
        <w:rPr>
          <w:rFonts w:ascii="Times New Roman" w:hAnsi="Times New Roman" w:cs="Times New Roman"/>
          <w:sz w:val="24"/>
          <w:szCs w:val="24"/>
        </w:rPr>
        <w:t>2020</w:t>
      </w:r>
      <w:r w:rsidR="00EA1DD5" w:rsidRPr="000C2376">
        <w:rPr>
          <w:rFonts w:ascii="Times New Roman" w:hAnsi="Times New Roman" w:cs="Times New Roman"/>
          <w:sz w:val="24"/>
          <w:szCs w:val="24"/>
        </w:rPr>
        <w:t>-2021 учебный год</w:t>
      </w:r>
    </w:p>
    <w:p w:rsidR="006307BB" w:rsidRPr="000C2376" w:rsidRDefault="00342129" w:rsidP="000C2376">
      <w:pPr>
        <w:pStyle w:val="a3"/>
        <w:tabs>
          <w:tab w:val="left" w:pos="-284"/>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6</w:t>
      </w:r>
      <w:r w:rsidR="006307BB" w:rsidRPr="000C2376">
        <w:rPr>
          <w:rFonts w:ascii="Times New Roman" w:hAnsi="Times New Roman" w:cs="Times New Roman"/>
          <w:sz w:val="24"/>
          <w:szCs w:val="24"/>
        </w:rPr>
        <w:t xml:space="preserve">. </w:t>
      </w:r>
      <w:r w:rsidR="006307BB" w:rsidRPr="000C2376">
        <w:rPr>
          <w:rFonts w:ascii="Times New Roman" w:hAnsi="Times New Roman" w:cs="Times New Roman"/>
          <w:b/>
          <w:sz w:val="24"/>
          <w:szCs w:val="24"/>
        </w:rPr>
        <w:t>Заключения по результатам проверки</w:t>
      </w:r>
      <w:r w:rsidR="006307BB" w:rsidRPr="000C2376">
        <w:rPr>
          <w:rFonts w:ascii="Times New Roman" w:hAnsi="Times New Roman" w:cs="Times New Roman"/>
          <w:sz w:val="24"/>
          <w:szCs w:val="24"/>
        </w:rPr>
        <w:t>:</w:t>
      </w:r>
    </w:p>
    <w:p w:rsidR="00EA1DD5" w:rsidRPr="000C2376" w:rsidRDefault="008D0A6D" w:rsidP="000C2376">
      <w:pPr>
        <w:pStyle w:val="a4"/>
        <w:tabs>
          <w:tab w:val="left" w:pos="851"/>
          <w:tab w:val="left" w:pos="1134"/>
        </w:tabs>
        <w:ind w:left="-567" w:firstLine="567"/>
        <w:jc w:val="both"/>
        <w:rPr>
          <w:rFonts w:ascii="Times New Roman" w:hAnsi="Times New Roman" w:cs="Times New Roman"/>
          <w:sz w:val="24"/>
          <w:szCs w:val="24"/>
        </w:rPr>
      </w:pPr>
      <w:r w:rsidRPr="000C2376">
        <w:rPr>
          <w:rFonts w:ascii="Times New Roman" w:hAnsi="Times New Roman" w:cs="Times New Roman"/>
          <w:b/>
          <w:sz w:val="24"/>
          <w:szCs w:val="24"/>
        </w:rPr>
        <w:t xml:space="preserve">Задача 1. </w:t>
      </w:r>
      <w:r w:rsidR="00E53B14" w:rsidRPr="000C2376">
        <w:rPr>
          <w:rFonts w:ascii="Times New Roman" w:hAnsi="Times New Roman" w:cs="Times New Roman"/>
          <w:sz w:val="24"/>
          <w:szCs w:val="24"/>
        </w:rPr>
        <w:t>Приказом МБОУ «</w:t>
      </w:r>
      <w:r w:rsidR="00003F74" w:rsidRPr="000C2376">
        <w:rPr>
          <w:rFonts w:ascii="Times New Roman" w:hAnsi="Times New Roman" w:cs="Times New Roman"/>
          <w:sz w:val="24"/>
          <w:szCs w:val="24"/>
        </w:rPr>
        <w:t>Малоенисейская средняя общеобразовательная школа</w:t>
      </w:r>
      <w:r w:rsidR="00E53B14" w:rsidRPr="000C2376">
        <w:rPr>
          <w:rFonts w:ascii="Times New Roman" w:hAnsi="Times New Roman" w:cs="Times New Roman"/>
          <w:sz w:val="24"/>
          <w:szCs w:val="24"/>
        </w:rPr>
        <w:t xml:space="preserve">» от </w:t>
      </w:r>
      <w:r w:rsidR="00EA1DD5" w:rsidRPr="000C2376">
        <w:rPr>
          <w:rFonts w:ascii="Times New Roman" w:hAnsi="Times New Roman" w:cs="Times New Roman"/>
          <w:sz w:val="24"/>
          <w:szCs w:val="24"/>
        </w:rPr>
        <w:t>27.08</w:t>
      </w:r>
      <w:r w:rsidR="00E53B14" w:rsidRPr="000C2376">
        <w:rPr>
          <w:rFonts w:ascii="Times New Roman" w:hAnsi="Times New Roman" w:cs="Times New Roman"/>
          <w:sz w:val="24"/>
          <w:szCs w:val="24"/>
        </w:rPr>
        <w:t xml:space="preserve">.2020 № </w:t>
      </w:r>
      <w:r w:rsidR="00EA1DD5" w:rsidRPr="000C2376">
        <w:rPr>
          <w:rFonts w:ascii="Times New Roman" w:hAnsi="Times New Roman" w:cs="Times New Roman"/>
          <w:sz w:val="24"/>
          <w:szCs w:val="24"/>
        </w:rPr>
        <w:t>230/1</w:t>
      </w:r>
      <w:r w:rsidR="00E53B14" w:rsidRPr="000C2376">
        <w:rPr>
          <w:rFonts w:ascii="Times New Roman" w:hAnsi="Times New Roman" w:cs="Times New Roman"/>
          <w:sz w:val="24"/>
          <w:szCs w:val="24"/>
        </w:rPr>
        <w:t>-П утвержден</w:t>
      </w:r>
      <w:r w:rsidR="00EA1DD5" w:rsidRPr="000C2376">
        <w:rPr>
          <w:rFonts w:ascii="Times New Roman" w:hAnsi="Times New Roman" w:cs="Times New Roman"/>
          <w:sz w:val="24"/>
          <w:szCs w:val="24"/>
        </w:rPr>
        <w:t>о положение о проведении внутриучрежденческого контроля,</w:t>
      </w:r>
      <w:r w:rsidR="00E53B14" w:rsidRPr="000C2376">
        <w:rPr>
          <w:rFonts w:ascii="Times New Roman" w:hAnsi="Times New Roman" w:cs="Times New Roman"/>
          <w:sz w:val="24"/>
          <w:szCs w:val="24"/>
        </w:rPr>
        <w:t xml:space="preserve"> план-график внутриучрежденческого контроля, назначен ответственный. </w:t>
      </w:r>
      <w:r w:rsidR="00EA1DD5" w:rsidRPr="000C2376">
        <w:rPr>
          <w:rFonts w:ascii="Times New Roman" w:hAnsi="Times New Roman" w:cs="Times New Roman"/>
          <w:sz w:val="24"/>
          <w:szCs w:val="24"/>
        </w:rPr>
        <w:t xml:space="preserve">Отсутствует анализ проблем, выявленных при выполнении ВУК в предыдущем году. План корректирующих и предупреждающих мероприятий по итогам внутриучрежденческого контроля отсутствует. Протоколы педагогических советов имеются, протоколы методических советов имеются. Справки о результатах проверок предоставлены в неполном объеме. График проведения проверок не соответствует утвержденному плану. </w:t>
      </w:r>
    </w:p>
    <w:p w:rsidR="00EA1DD5" w:rsidRPr="000C2376" w:rsidRDefault="00EA1DD5" w:rsidP="000C2376">
      <w:pPr>
        <w:pStyle w:val="a4"/>
        <w:tabs>
          <w:tab w:val="left" w:pos="851"/>
          <w:tab w:val="left" w:pos="1134"/>
        </w:tabs>
        <w:ind w:left="-567" w:firstLine="567"/>
        <w:jc w:val="both"/>
        <w:rPr>
          <w:rFonts w:ascii="Times New Roman" w:hAnsi="Times New Roman" w:cs="Times New Roman"/>
          <w:sz w:val="24"/>
          <w:szCs w:val="24"/>
        </w:rPr>
      </w:pPr>
      <w:r w:rsidRPr="000C2376">
        <w:rPr>
          <w:rFonts w:ascii="Times New Roman" w:hAnsi="Times New Roman" w:cs="Times New Roman"/>
          <w:sz w:val="24"/>
          <w:szCs w:val="24"/>
        </w:rPr>
        <w:t xml:space="preserve">Не предоставлены приказы по направлению ведения внутриучрежденческого контроля. </w:t>
      </w:r>
    </w:p>
    <w:p w:rsidR="00366C70" w:rsidRPr="000C2376" w:rsidRDefault="00003F74" w:rsidP="000C2376">
      <w:pPr>
        <w:pStyle w:val="a4"/>
        <w:tabs>
          <w:tab w:val="left" w:pos="1134"/>
        </w:tabs>
        <w:ind w:left="-567" w:firstLine="567"/>
        <w:jc w:val="both"/>
        <w:rPr>
          <w:rFonts w:ascii="Times New Roman" w:hAnsi="Times New Roman" w:cs="Times New Roman"/>
          <w:sz w:val="24"/>
          <w:szCs w:val="24"/>
        </w:rPr>
      </w:pPr>
      <w:r w:rsidRPr="000C2376">
        <w:rPr>
          <w:rFonts w:ascii="Times New Roman" w:hAnsi="Times New Roman" w:cs="Times New Roman"/>
          <w:sz w:val="24"/>
          <w:szCs w:val="24"/>
        </w:rPr>
        <w:lastRenderedPageBreak/>
        <w:t>Деятельность МБОУ «Малоенисейская средняя  общеобразовательная  школа» по эффективности проведения внутриучрежденческого контроля является не</w:t>
      </w:r>
      <w:r w:rsidR="00C45D56" w:rsidRPr="000C2376">
        <w:rPr>
          <w:rFonts w:ascii="Times New Roman" w:hAnsi="Times New Roman" w:cs="Times New Roman"/>
          <w:sz w:val="24"/>
          <w:szCs w:val="24"/>
        </w:rPr>
        <w:t xml:space="preserve">достаточно </w:t>
      </w:r>
      <w:r w:rsidRPr="000C2376">
        <w:rPr>
          <w:rFonts w:ascii="Times New Roman" w:hAnsi="Times New Roman" w:cs="Times New Roman"/>
          <w:sz w:val="24"/>
          <w:szCs w:val="24"/>
        </w:rPr>
        <w:t>эффективной.</w:t>
      </w:r>
    </w:p>
    <w:p w:rsidR="00BC53CD" w:rsidRPr="000C2376" w:rsidRDefault="00BC53CD" w:rsidP="000C2376">
      <w:pPr>
        <w:pStyle w:val="a3"/>
        <w:tabs>
          <w:tab w:val="left" w:pos="-284"/>
          <w:tab w:val="left" w:pos="851"/>
        </w:tabs>
        <w:spacing w:after="0" w:line="240" w:lineRule="auto"/>
        <w:ind w:left="-567" w:firstLine="567"/>
        <w:jc w:val="both"/>
        <w:rPr>
          <w:rFonts w:ascii="Times New Roman" w:hAnsi="Times New Roman" w:cs="Times New Roman"/>
          <w:sz w:val="24"/>
          <w:szCs w:val="24"/>
        </w:rPr>
      </w:pPr>
    </w:p>
    <w:p w:rsidR="00003F74" w:rsidRPr="000C2376" w:rsidRDefault="006307BB" w:rsidP="000C2376">
      <w:pPr>
        <w:pStyle w:val="a8"/>
        <w:kinsoku w:val="0"/>
        <w:overflowPunct w:val="0"/>
        <w:spacing w:before="0" w:beforeAutospacing="0" w:after="0" w:afterAutospacing="0"/>
        <w:ind w:left="-567" w:firstLine="567"/>
        <w:jc w:val="both"/>
        <w:textAlignment w:val="baseline"/>
      </w:pPr>
      <w:r w:rsidRPr="000C2376">
        <w:rPr>
          <w:b/>
        </w:rPr>
        <w:t xml:space="preserve">Задача </w:t>
      </w:r>
      <w:r w:rsidR="00667528" w:rsidRPr="000C2376">
        <w:rPr>
          <w:b/>
        </w:rPr>
        <w:t>2.</w:t>
      </w:r>
      <w:r w:rsidR="00DE6BE4" w:rsidRPr="000C2376">
        <w:rPr>
          <w:b/>
        </w:rPr>
        <w:t xml:space="preserve"> </w:t>
      </w:r>
      <w:r w:rsidR="00003F74" w:rsidRPr="000C2376">
        <w:t>Образовательные программы самостоятельно разработаны, утверждены образовательной организацией (</w:t>
      </w:r>
      <w:r w:rsidR="00003F74" w:rsidRPr="000C2376">
        <w:rPr>
          <w:rFonts w:eastAsia="+mn-ea"/>
          <w:color w:val="000000"/>
          <w:kern w:val="24"/>
        </w:rPr>
        <w:t>приказ директора от 27.08.2020 № 230</w:t>
      </w:r>
      <w:r w:rsidR="00003F74" w:rsidRPr="000C2376">
        <w:rPr>
          <w:b/>
          <w:bCs/>
          <w:color w:val="333333"/>
          <w:shd w:val="clear" w:color="auto" w:fill="FFFFFF"/>
        </w:rPr>
        <w:t>/</w:t>
      </w:r>
      <w:r w:rsidR="00003F74" w:rsidRPr="000C2376">
        <w:rPr>
          <w:bCs/>
          <w:color w:val="333333"/>
          <w:shd w:val="clear" w:color="auto" w:fill="FFFFFF"/>
        </w:rPr>
        <w:t>1-П</w:t>
      </w:r>
      <w:r w:rsidR="00003F74" w:rsidRPr="000C2376">
        <w:rPr>
          <w:rFonts w:eastAsia="+mn-ea"/>
          <w:color w:val="000000"/>
          <w:kern w:val="24"/>
        </w:rPr>
        <w:t xml:space="preserve"> и рассмотрены на педагогическом совете, протокол № 1 от 27.08.2020)</w:t>
      </w:r>
      <w:r w:rsidR="00003F74" w:rsidRPr="000C2376">
        <w:t>, включают в себя учебный план, календарный учебный график, но</w:t>
      </w:r>
      <w:r w:rsidR="00003F74" w:rsidRPr="000C2376">
        <w:rPr>
          <w:rFonts w:eastAsia="+mn-ea"/>
          <w:color w:val="000000"/>
          <w:kern w:val="24"/>
        </w:rPr>
        <w:t xml:space="preserve"> не включают содержание реализуемого в образовательной организации учебно-методического комплекса (УМК), внеурочную деятельность, курсы. Содержание основных образовательных программ не отражает особенности образовательной организации, в которой оно реализуется. Предоставлены утвержденные руководителем образовательной организации учебные планы, календарные учебные графики, планы внеурочной деятельности, рабочие программы учебных предметов, курсов, курсов внеурочной деятельности, оценочные и методические материалы.</w:t>
      </w:r>
    </w:p>
    <w:p w:rsidR="00003F74" w:rsidRPr="000C2376" w:rsidRDefault="00003F74" w:rsidP="000C2376">
      <w:pPr>
        <w:pStyle w:val="a8"/>
        <w:kinsoku w:val="0"/>
        <w:overflowPunct w:val="0"/>
        <w:spacing w:before="0" w:beforeAutospacing="0" w:after="0" w:afterAutospacing="0"/>
        <w:ind w:left="-567" w:firstLine="567"/>
        <w:jc w:val="both"/>
        <w:textAlignment w:val="baseline"/>
      </w:pPr>
      <w:r w:rsidRPr="000C2376">
        <w:rPr>
          <w:rFonts w:eastAsia="+mn-ea"/>
          <w:color w:val="000000"/>
          <w:kern w:val="24"/>
        </w:rPr>
        <w:t xml:space="preserve">      </w:t>
      </w:r>
      <w:r w:rsidRPr="000C2376">
        <w:t xml:space="preserve">Проверены учебные планы по уровням образования. </w:t>
      </w:r>
      <w:r w:rsidRPr="000C2376">
        <w:rPr>
          <w:rFonts w:eastAsia="+mn-ea"/>
          <w:color w:val="000000"/>
          <w:kern w:val="24"/>
        </w:rPr>
        <w:t>Учебные планы включают учебные предметы, определенные федеральными государственными образовательными стандартами и являющиеся обязательными для изучения, но</w:t>
      </w:r>
      <w:r w:rsidRPr="000C2376">
        <w:t xml:space="preserve"> в них не сохранена номенклатура обязательных образовательных областей и образовательных компонентов, а также базисное количество часов на образовательные области</w:t>
      </w:r>
      <w:r w:rsidRPr="000C2376">
        <w:rPr>
          <w:rFonts w:eastAsia="+mn-ea"/>
          <w:color w:val="000000"/>
          <w:kern w:val="24"/>
        </w:rPr>
        <w:t xml:space="preserve"> (5-6 класс).</w:t>
      </w:r>
      <w:r w:rsidRPr="000C2376">
        <w:t xml:space="preserve">  Соблюдена процедура разработки и утверждения учебных планов (Приказ №257/2-П от 02.09.2020, </w:t>
      </w:r>
    </w:p>
    <w:p w:rsidR="00003F74" w:rsidRPr="000C2376" w:rsidRDefault="00003F74" w:rsidP="000C2376">
      <w:pPr>
        <w:spacing w:after="0" w:line="240" w:lineRule="auto"/>
        <w:ind w:left="-567" w:firstLine="567"/>
        <w:jc w:val="both"/>
        <w:rPr>
          <w:rFonts w:ascii="Times New Roman" w:eastAsia="Times New Roman" w:hAnsi="Times New Roman" w:cs="Times New Roman"/>
          <w:sz w:val="24"/>
          <w:szCs w:val="24"/>
        </w:rPr>
      </w:pPr>
      <w:r w:rsidRPr="000C2376">
        <w:rPr>
          <w:rFonts w:ascii="Times New Roman" w:eastAsia="+mn-ea" w:hAnsi="Times New Roman" w:cs="Times New Roman"/>
          <w:color w:val="000000"/>
          <w:kern w:val="24"/>
          <w:sz w:val="24"/>
          <w:szCs w:val="24"/>
        </w:rPr>
        <w:t xml:space="preserve">        Время, отведенное на изучение учебных предметов в учебном плане образовательной организации, не соответствует учебному времени, определенному для достижения планируемых результатов авторскими программами по учебным предметам (математика, 6 класс). </w:t>
      </w:r>
      <w:r w:rsidRPr="000C2376">
        <w:rPr>
          <w:rFonts w:ascii="Times New Roman" w:eastAsia="Times New Roman" w:hAnsi="Times New Roman" w:cs="Times New Roman"/>
          <w:sz w:val="24"/>
          <w:szCs w:val="24"/>
        </w:rPr>
        <w:t>Не определены формы промежуточной аттестации обучающихся</w:t>
      </w:r>
      <w:r w:rsidRPr="000C2376">
        <w:rPr>
          <w:rFonts w:ascii="Times New Roman" w:hAnsi="Times New Roman" w:cs="Times New Roman"/>
          <w:sz w:val="24"/>
          <w:szCs w:val="24"/>
        </w:rPr>
        <w:t>.</w:t>
      </w:r>
    </w:p>
    <w:p w:rsidR="00003F74" w:rsidRPr="000C2376" w:rsidRDefault="00003F74" w:rsidP="000C2376">
      <w:pPr>
        <w:pStyle w:val="a8"/>
        <w:kinsoku w:val="0"/>
        <w:overflowPunct w:val="0"/>
        <w:spacing w:before="0" w:beforeAutospacing="0" w:after="0" w:afterAutospacing="0"/>
        <w:ind w:left="-567" w:firstLine="567"/>
        <w:jc w:val="both"/>
        <w:textAlignment w:val="baseline"/>
      </w:pPr>
      <w:r w:rsidRPr="000C2376">
        <w:rPr>
          <w:rFonts w:eastAsia="+mn-ea"/>
          <w:color w:val="000000"/>
          <w:kern w:val="24"/>
        </w:rPr>
        <w:t xml:space="preserve">        Календарный график </w:t>
      </w:r>
      <w:r w:rsidRPr="000C2376">
        <w:t>не определяет чередование учебной и внеурочной деятельности (не отражена внеурочная деятельность).</w:t>
      </w:r>
    </w:p>
    <w:p w:rsidR="00003F74" w:rsidRPr="000C2376" w:rsidRDefault="00003F74" w:rsidP="000C2376">
      <w:pPr>
        <w:pStyle w:val="a8"/>
        <w:kinsoku w:val="0"/>
        <w:overflowPunct w:val="0"/>
        <w:spacing w:before="0" w:beforeAutospacing="0" w:after="0" w:afterAutospacing="0"/>
        <w:ind w:left="-567" w:firstLine="567"/>
        <w:jc w:val="both"/>
        <w:textAlignment w:val="baseline"/>
      </w:pPr>
      <w:r w:rsidRPr="000C2376">
        <w:rPr>
          <w:rFonts w:eastAsia="+mn-ea"/>
          <w:color w:val="000000"/>
          <w:kern w:val="24"/>
        </w:rPr>
        <w:t xml:space="preserve">        Рабочие программы по учебным предметам утверждены приказом руководителя № 230/1-П от 27.08.2020. </w:t>
      </w:r>
      <w:r w:rsidRPr="000C2376">
        <w:t xml:space="preserve">Структура рабочих программ соответствует Положению о рабочей программе, утвержденному приказом №57-П от 17.08.2020. </w:t>
      </w:r>
      <w:r w:rsidRPr="000C2376">
        <w:rPr>
          <w:rFonts w:eastAsia="+mn-ea"/>
          <w:color w:val="000000"/>
          <w:kern w:val="24"/>
        </w:rPr>
        <w:t>В пояснительной записке рабочих программ указаны документы, утратившие свою силу.</w:t>
      </w:r>
      <w:r w:rsidRPr="000C2376">
        <w:t xml:space="preserve"> Выполнена корректировка программ, которая</w:t>
      </w:r>
      <w:r w:rsidRPr="000C2376">
        <w:rPr>
          <w:rFonts w:eastAsia="+mn-ea"/>
          <w:color w:val="000000"/>
          <w:kern w:val="24"/>
        </w:rPr>
        <w:t xml:space="preserve"> не определяет обоснование корректировки и контроль со стороны администрации.</w:t>
      </w:r>
    </w:p>
    <w:p w:rsidR="00003F74" w:rsidRPr="000C2376" w:rsidRDefault="00003F74" w:rsidP="000C2376">
      <w:pPr>
        <w:pStyle w:val="a8"/>
        <w:kinsoku w:val="0"/>
        <w:overflowPunct w:val="0"/>
        <w:spacing w:before="0" w:beforeAutospacing="0" w:after="0" w:afterAutospacing="0"/>
        <w:ind w:left="-567" w:firstLine="567"/>
        <w:jc w:val="both"/>
        <w:textAlignment w:val="baseline"/>
      </w:pPr>
      <w:r w:rsidRPr="000C2376">
        <w:rPr>
          <w:rFonts w:eastAsia="+mn-ea"/>
          <w:color w:val="000000"/>
          <w:kern w:val="24"/>
        </w:rPr>
        <w:t xml:space="preserve">  </w:t>
      </w:r>
      <w:r w:rsidRPr="000C2376">
        <w:t xml:space="preserve">Оценки за контрольные и лабораторные работы выставляются необъективно, </w:t>
      </w:r>
      <w:r w:rsidR="000740BE" w:rsidRPr="000C2376">
        <w:t xml:space="preserve"> допускается выставление оценок со знаком «минус», ошибки не выносятся сносками на поля, </w:t>
      </w:r>
      <w:r w:rsidRPr="000C2376">
        <w:t>отсутствуют даты проведения лабораторных работ (биология, 5 класс).</w:t>
      </w:r>
    </w:p>
    <w:p w:rsidR="00003F74" w:rsidRPr="000C2376" w:rsidRDefault="00003F74" w:rsidP="000C2376">
      <w:pPr>
        <w:pStyle w:val="a8"/>
        <w:kinsoku w:val="0"/>
        <w:overflowPunct w:val="0"/>
        <w:spacing w:before="0" w:beforeAutospacing="0" w:after="0" w:afterAutospacing="0"/>
        <w:ind w:left="-567" w:firstLine="567"/>
        <w:jc w:val="both"/>
        <w:textAlignment w:val="baseline"/>
        <w:rPr>
          <w:rFonts w:eastAsia="+mn-ea"/>
          <w:color w:val="000000"/>
          <w:kern w:val="24"/>
        </w:rPr>
      </w:pPr>
      <w:r w:rsidRPr="000C2376">
        <w:t>В образовательной организации разработан и утвержден приказом № 230/1-П от 27.08.2020 План мероприятий («Дорожная карта»), направленный на организацию подготовки обучающихся 9,11 классов к государственной итоговой аттестации. Имеется приказ о назначении ответственного по ОО за организацию подготовки ГИА (приказ №270/1</w:t>
      </w:r>
      <w:r w:rsidRPr="000C2376">
        <w:rPr>
          <w:b/>
          <w:bCs/>
          <w:color w:val="333333"/>
          <w:shd w:val="clear" w:color="auto" w:fill="FFFFFF"/>
        </w:rPr>
        <w:t xml:space="preserve">-П от 25.09.2020). </w:t>
      </w:r>
      <w:r w:rsidRPr="000C2376">
        <w:t>Предоставлен план мероприятий по повышению качества предметного образования и предупреждения неуспеваемости</w:t>
      </w:r>
      <w:r w:rsidRPr="000C2376">
        <w:rPr>
          <w:bCs/>
          <w:color w:val="333333"/>
          <w:shd w:val="clear" w:color="auto" w:fill="FFFFFF"/>
        </w:rPr>
        <w:t xml:space="preserve">. </w:t>
      </w:r>
      <w:r w:rsidRPr="000C2376">
        <w:t>Графики консультаций утверждены печатью и подписью руководителя ОО.</w:t>
      </w:r>
    </w:p>
    <w:p w:rsidR="00003F74" w:rsidRPr="000C2376" w:rsidRDefault="00003F74" w:rsidP="000C2376">
      <w:pPr>
        <w:widowControl w:val="0"/>
        <w:tabs>
          <w:tab w:val="left" w:pos="1276"/>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0C2376">
        <w:rPr>
          <w:rFonts w:ascii="Times New Roman" w:eastAsia="Times New Roman" w:hAnsi="Times New Roman" w:cs="Times New Roman"/>
          <w:sz w:val="24"/>
          <w:szCs w:val="24"/>
        </w:rPr>
        <w:t>В протоколах родительских собраний рассмотрены такие вопросы как: изменения в ОГЭ, итоговое собеседование, результаты итогового собеседования, подготовка к ГИА. Представлен журнал регистрации заявлений участников ГИА с подписями обучающихся.</w:t>
      </w:r>
    </w:p>
    <w:p w:rsidR="00003F74" w:rsidRPr="000C2376" w:rsidRDefault="00003F74" w:rsidP="000C2376">
      <w:pPr>
        <w:widowControl w:val="0"/>
        <w:tabs>
          <w:tab w:val="left" w:pos="1276"/>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0C2376">
        <w:rPr>
          <w:rFonts w:ascii="Times New Roman" w:eastAsia="Times New Roman" w:hAnsi="Times New Roman" w:cs="Times New Roman"/>
          <w:sz w:val="24"/>
          <w:szCs w:val="24"/>
        </w:rPr>
        <w:t>Информационный стенд, посвященный ГИА, оформлен в соответствии с рекомендациями Министерства образования и науки Алтайского края</w:t>
      </w:r>
    </w:p>
    <w:p w:rsidR="00003F74" w:rsidRPr="000C2376" w:rsidRDefault="00003F74" w:rsidP="000C2376">
      <w:pPr>
        <w:widowControl w:val="0"/>
        <w:tabs>
          <w:tab w:val="left" w:pos="1276"/>
        </w:tab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0C2376">
        <w:rPr>
          <w:rFonts w:ascii="Times New Roman" w:eastAsia="Times New Roman" w:hAnsi="Times New Roman" w:cs="Times New Roman"/>
          <w:sz w:val="24"/>
          <w:szCs w:val="24"/>
        </w:rPr>
        <w:t xml:space="preserve">            Нет анализа результатов пробного тестирования за осенний период.  Не представлен анализ результатов по итоговой аттестации, выполнению диагностических работ.</w:t>
      </w:r>
    </w:p>
    <w:p w:rsidR="00003F74" w:rsidRPr="000C2376" w:rsidRDefault="00003F74" w:rsidP="000C2376">
      <w:pPr>
        <w:pStyle w:val="a4"/>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t>Администрацией школы созданы определенные условия для получения различными категориями обучающихся соответствующего уровня образования.</w:t>
      </w:r>
    </w:p>
    <w:p w:rsidR="00003F74" w:rsidRPr="000C2376" w:rsidRDefault="00003F74" w:rsidP="000C2376">
      <w:pPr>
        <w:pStyle w:val="a8"/>
        <w:kinsoku w:val="0"/>
        <w:overflowPunct w:val="0"/>
        <w:spacing w:before="0" w:beforeAutospacing="0" w:after="0" w:afterAutospacing="0"/>
        <w:ind w:left="-567" w:firstLine="567"/>
        <w:jc w:val="both"/>
        <w:textAlignment w:val="baseline"/>
      </w:pPr>
      <w:r w:rsidRPr="000C2376">
        <w:t>- организовано программно – методическое обеспечение образовательного процесса по адаптированным программам;</w:t>
      </w:r>
      <w:r w:rsidRPr="000C2376">
        <w:rPr>
          <w:rFonts w:eastAsia="+mn-ea"/>
          <w:color w:val="000000"/>
        </w:rPr>
        <w:t xml:space="preserve"> АООП не включает программу внеурочной деятельности; </w:t>
      </w:r>
    </w:p>
    <w:p w:rsidR="00003F74" w:rsidRPr="000C2376" w:rsidRDefault="00003F74" w:rsidP="000C2376">
      <w:pPr>
        <w:pStyle w:val="a4"/>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t>-имеется согласие родителей на обучение по адаптированной программе;</w:t>
      </w:r>
    </w:p>
    <w:p w:rsidR="00003F74" w:rsidRPr="000C2376" w:rsidRDefault="00003F74" w:rsidP="000C2376">
      <w:pPr>
        <w:pStyle w:val="a4"/>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t>- приказ о надомном обучении № 253-П от 01.09.20;</w:t>
      </w:r>
    </w:p>
    <w:p w:rsidR="00003F74" w:rsidRPr="000C2376" w:rsidRDefault="00003F74" w:rsidP="000C2376">
      <w:pPr>
        <w:pStyle w:val="a4"/>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t>-справка об обучении по адаптированной программе;</w:t>
      </w:r>
    </w:p>
    <w:p w:rsidR="00003F74" w:rsidRPr="000C2376" w:rsidRDefault="00003F74" w:rsidP="000C2376">
      <w:pPr>
        <w:pStyle w:val="a4"/>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t xml:space="preserve">-расписание занятий на текущий учебный год (с подписью родителей); </w:t>
      </w:r>
    </w:p>
    <w:p w:rsidR="00003F74" w:rsidRPr="000C2376" w:rsidRDefault="00003F74" w:rsidP="000C2376">
      <w:pPr>
        <w:pStyle w:val="a4"/>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lastRenderedPageBreak/>
        <w:t>-заявление родителей об организации индивидуального обучения</w:t>
      </w:r>
    </w:p>
    <w:p w:rsidR="00003F74" w:rsidRPr="000C2376" w:rsidRDefault="00003F74" w:rsidP="000C2376">
      <w:pPr>
        <w:pStyle w:val="a8"/>
        <w:kinsoku w:val="0"/>
        <w:overflowPunct w:val="0"/>
        <w:spacing w:before="0" w:beforeAutospacing="0" w:after="0" w:afterAutospacing="0"/>
        <w:ind w:left="-567" w:firstLine="567"/>
        <w:jc w:val="both"/>
        <w:textAlignment w:val="baseline"/>
        <w:rPr>
          <w:rFonts w:eastAsia="+mn-ea"/>
          <w:shadow/>
          <w:color w:val="000000"/>
        </w:rPr>
      </w:pPr>
      <w:r w:rsidRPr="000C2376">
        <w:t xml:space="preserve">-индивидуальный учебный план (с подписью родителей), в котором </w:t>
      </w:r>
      <w:r w:rsidRPr="000C2376">
        <w:rPr>
          <w:rFonts w:eastAsia="+mn-ea"/>
          <w:color w:val="000000"/>
        </w:rPr>
        <w:t>не определены формы промежуточной аттестации обучающихся с ОВЗ</w:t>
      </w:r>
      <w:r w:rsidRPr="000C2376">
        <w:rPr>
          <w:rFonts w:eastAsia="+mn-ea"/>
          <w:shadow/>
          <w:color w:val="000000"/>
        </w:rPr>
        <w:t>;</w:t>
      </w:r>
    </w:p>
    <w:p w:rsidR="00003F74" w:rsidRPr="000C2376" w:rsidRDefault="00003F74" w:rsidP="000C2376">
      <w:pPr>
        <w:pStyle w:val="a8"/>
        <w:kinsoku w:val="0"/>
        <w:overflowPunct w:val="0"/>
        <w:spacing w:before="0" w:beforeAutospacing="0" w:after="0" w:afterAutospacing="0"/>
        <w:ind w:left="-567" w:firstLine="567"/>
        <w:jc w:val="both"/>
        <w:textAlignment w:val="baseline"/>
      </w:pPr>
      <w:r w:rsidRPr="000C2376">
        <w:rPr>
          <w:rFonts w:eastAsia="+mn-ea"/>
          <w:color w:val="000000"/>
        </w:rPr>
        <w:t xml:space="preserve"> часть учебного плана, формируемая участниками образовательных отношений, не включает учебные занятия, обеспечивающие различные интересы обучающихся с ОВЗ, не включает направления внеурочной деятельности не определяют наименование курсов, не определен объем часов в неделю;</w:t>
      </w:r>
    </w:p>
    <w:p w:rsidR="00003F74" w:rsidRPr="000C2376" w:rsidRDefault="00003F74" w:rsidP="000C2376">
      <w:pPr>
        <w:pStyle w:val="a8"/>
        <w:kinsoku w:val="0"/>
        <w:overflowPunct w:val="0"/>
        <w:spacing w:before="0" w:beforeAutospacing="0" w:after="0" w:afterAutospacing="0"/>
        <w:ind w:left="-567" w:firstLine="567"/>
        <w:jc w:val="both"/>
        <w:textAlignment w:val="baseline"/>
      </w:pPr>
      <w:r w:rsidRPr="000C2376">
        <w:t>-</w:t>
      </w:r>
      <w:r w:rsidRPr="000C2376">
        <w:rPr>
          <w:rFonts w:eastAsia="+mj-ea"/>
          <w:color w:val="000000"/>
        </w:rPr>
        <w:t xml:space="preserve"> отсутствует содержание календарного учебного плана на текущий учебный год для детей с ОВЗ;</w:t>
      </w:r>
    </w:p>
    <w:p w:rsidR="00003F74" w:rsidRPr="000C2376" w:rsidRDefault="00003F74" w:rsidP="000C2376">
      <w:pPr>
        <w:pStyle w:val="a4"/>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t>-ведется классный журнал</w:t>
      </w:r>
    </w:p>
    <w:p w:rsidR="00756312" w:rsidRPr="000C2376" w:rsidRDefault="00232391" w:rsidP="000C2376">
      <w:pPr>
        <w:shd w:val="clear" w:color="auto" w:fill="FFFFFF"/>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 xml:space="preserve">Предоставлено положение о системе оценивания и нормах оценок по предметам. </w:t>
      </w:r>
    </w:p>
    <w:p w:rsidR="00232391" w:rsidRPr="000C2376" w:rsidRDefault="00232391" w:rsidP="000C2376">
      <w:pPr>
        <w:shd w:val="clear" w:color="auto" w:fill="FFFFFF"/>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 xml:space="preserve">В критериях оценивания для </w:t>
      </w:r>
      <w:r w:rsidR="000740BE" w:rsidRPr="000C2376">
        <w:rPr>
          <w:rFonts w:ascii="Times New Roman" w:hAnsi="Times New Roman" w:cs="Times New Roman"/>
          <w:sz w:val="24"/>
          <w:szCs w:val="24"/>
        </w:rPr>
        <w:t xml:space="preserve">1-4 классов отсутствуют критерии оценивания по предметам «Родной язык», «Родная литература». В критериях оценивания для </w:t>
      </w:r>
      <w:r w:rsidRPr="000C2376">
        <w:rPr>
          <w:rFonts w:ascii="Times New Roman" w:hAnsi="Times New Roman" w:cs="Times New Roman"/>
          <w:sz w:val="24"/>
          <w:szCs w:val="24"/>
        </w:rPr>
        <w:t xml:space="preserve">5-9 классов отсутствуют критерии по </w:t>
      </w:r>
      <w:r w:rsidR="000740BE" w:rsidRPr="000C2376">
        <w:rPr>
          <w:rFonts w:ascii="Times New Roman" w:hAnsi="Times New Roman" w:cs="Times New Roman"/>
          <w:sz w:val="24"/>
          <w:szCs w:val="24"/>
        </w:rPr>
        <w:t>предметам «Родной язык», «Родная литература», «Немецкий язык».</w:t>
      </w:r>
    </w:p>
    <w:p w:rsidR="000740BE" w:rsidRPr="000C2376" w:rsidRDefault="000740BE" w:rsidP="000C2376">
      <w:pPr>
        <w:pStyle w:val="a4"/>
        <w:ind w:left="-567" w:firstLine="567"/>
        <w:jc w:val="both"/>
        <w:rPr>
          <w:rFonts w:ascii="Times New Roman" w:eastAsia="Calibri" w:hAnsi="Times New Roman" w:cs="Times New Roman"/>
          <w:sz w:val="24"/>
          <w:szCs w:val="24"/>
        </w:rPr>
      </w:pPr>
      <w:r w:rsidRPr="000C2376">
        <w:rPr>
          <w:rFonts w:ascii="Times New Roman" w:eastAsia="Calibri" w:hAnsi="Times New Roman" w:cs="Times New Roman"/>
          <w:sz w:val="24"/>
          <w:szCs w:val="24"/>
          <w:lang w:eastAsia="ru-RU"/>
        </w:rPr>
        <w:t xml:space="preserve">Основные образовательные программы </w:t>
      </w:r>
      <w:r w:rsidRPr="000C2376">
        <w:rPr>
          <w:rFonts w:ascii="Times New Roman" w:eastAsia="+mn-ea" w:hAnsi="Times New Roman" w:cs="Times New Roman"/>
          <w:color w:val="000000"/>
          <w:kern w:val="24"/>
          <w:sz w:val="24"/>
          <w:szCs w:val="24"/>
          <w:lang w:eastAsia="ru-RU"/>
        </w:rPr>
        <w:t>начального общего, основного общего, среднего общего образования не в полной мере соответствуют требованиям федеральных государственных образовательных стандартов.</w:t>
      </w:r>
    </w:p>
    <w:p w:rsidR="000740BE" w:rsidRPr="000C2376" w:rsidRDefault="000740BE" w:rsidP="000C2376">
      <w:pPr>
        <w:tabs>
          <w:tab w:val="left" w:pos="0"/>
        </w:tabs>
        <w:spacing w:after="0" w:line="240" w:lineRule="auto"/>
        <w:ind w:left="-567" w:firstLine="567"/>
        <w:contextualSpacing/>
        <w:jc w:val="both"/>
        <w:rPr>
          <w:rFonts w:ascii="Times New Roman" w:eastAsia="Times New Roman" w:hAnsi="Times New Roman" w:cs="Times New Roman"/>
          <w:sz w:val="24"/>
          <w:szCs w:val="24"/>
        </w:rPr>
      </w:pPr>
      <w:r w:rsidRPr="000C2376">
        <w:rPr>
          <w:rFonts w:ascii="Times New Roman" w:eastAsia="Times New Roman" w:hAnsi="Times New Roman" w:cs="Times New Roman"/>
          <w:sz w:val="24"/>
          <w:szCs w:val="24"/>
        </w:rPr>
        <w:t>Деятельность МБОУ «Малоенисейская средняя общеобразовательная школа» по выполнению Плана, направленного на организацию подготовки обучающихся 9,11 классов к государс</w:t>
      </w:r>
      <w:r w:rsidR="00C45D56" w:rsidRPr="000C2376">
        <w:rPr>
          <w:rFonts w:ascii="Times New Roman" w:eastAsia="Times New Roman" w:hAnsi="Times New Roman" w:cs="Times New Roman"/>
          <w:sz w:val="24"/>
          <w:szCs w:val="24"/>
        </w:rPr>
        <w:t>твенной итоговой аттестации, не</w:t>
      </w:r>
      <w:r w:rsidRPr="000C2376">
        <w:rPr>
          <w:rFonts w:ascii="Times New Roman" w:eastAsia="Times New Roman" w:hAnsi="Times New Roman" w:cs="Times New Roman"/>
          <w:sz w:val="24"/>
          <w:szCs w:val="24"/>
        </w:rPr>
        <w:t>достаточно эффективна.</w:t>
      </w:r>
    </w:p>
    <w:p w:rsidR="000740BE" w:rsidRPr="000C2376" w:rsidRDefault="000740BE" w:rsidP="000C2376">
      <w:pPr>
        <w:pStyle w:val="a4"/>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t>Деятельность МБОУ «Малоенисейская средняя общеобразовательная школа», направленная на организацию индивидуального обучения на дому и организации</w:t>
      </w:r>
      <w:r w:rsidR="00C45D56" w:rsidRPr="000C2376">
        <w:rPr>
          <w:rFonts w:ascii="Times New Roman" w:eastAsia="Calibri" w:hAnsi="Times New Roman" w:cs="Times New Roman"/>
          <w:sz w:val="24"/>
          <w:szCs w:val="24"/>
          <w:lang w:eastAsia="ru-RU"/>
        </w:rPr>
        <w:t xml:space="preserve"> обучения обучающихся с ОВЗ, не</w:t>
      </w:r>
      <w:r w:rsidRPr="000C2376">
        <w:rPr>
          <w:rFonts w:ascii="Times New Roman" w:eastAsia="Calibri" w:hAnsi="Times New Roman" w:cs="Times New Roman"/>
          <w:sz w:val="24"/>
          <w:szCs w:val="24"/>
          <w:lang w:eastAsia="ru-RU"/>
        </w:rPr>
        <w:t>достаточно эффективна.</w:t>
      </w:r>
    </w:p>
    <w:p w:rsidR="001511C1" w:rsidRPr="000C2376" w:rsidRDefault="00C71B16" w:rsidP="000C2376">
      <w:pPr>
        <w:pStyle w:val="a4"/>
        <w:tabs>
          <w:tab w:val="left" w:pos="1134"/>
        </w:tabs>
        <w:ind w:left="-567" w:firstLine="567"/>
        <w:jc w:val="both"/>
        <w:rPr>
          <w:rStyle w:val="1"/>
          <w:rFonts w:eastAsiaTheme="minorHAnsi"/>
          <w:sz w:val="24"/>
          <w:szCs w:val="24"/>
        </w:rPr>
      </w:pPr>
      <w:r w:rsidRPr="000C2376">
        <w:rPr>
          <w:rFonts w:ascii="Times New Roman" w:eastAsia="Times New Roman" w:hAnsi="Times New Roman" w:cs="Times New Roman"/>
          <w:b/>
          <w:bCs/>
          <w:color w:val="000000"/>
          <w:sz w:val="24"/>
          <w:szCs w:val="24"/>
        </w:rPr>
        <w:t xml:space="preserve">Задача 3. </w:t>
      </w:r>
      <w:r w:rsidR="001511C1" w:rsidRPr="000C2376">
        <w:rPr>
          <w:rFonts w:ascii="Times New Roman" w:hAnsi="Times New Roman" w:cs="Times New Roman"/>
          <w:sz w:val="24"/>
          <w:szCs w:val="24"/>
        </w:rPr>
        <w:t>Л</w:t>
      </w:r>
      <w:r w:rsidR="001511C1" w:rsidRPr="000C2376">
        <w:rPr>
          <w:rStyle w:val="1"/>
          <w:rFonts w:eastAsiaTheme="minorHAnsi"/>
          <w:sz w:val="24"/>
          <w:szCs w:val="24"/>
        </w:rPr>
        <w:t>окальные норма</w:t>
      </w:r>
      <w:r w:rsidR="001511C1" w:rsidRPr="000C2376">
        <w:rPr>
          <w:rStyle w:val="1"/>
          <w:rFonts w:eastAsiaTheme="minorHAnsi"/>
          <w:sz w:val="24"/>
          <w:szCs w:val="24"/>
        </w:rPr>
        <w:softHyphen/>
        <w:t>тивные акты по оплате труда, об оценке качества и результативности труда работников, о стимулирующих и компенсационных выплатах разработаны, имеются в наличии, утверждены приказом школы.</w:t>
      </w:r>
      <w:r w:rsidR="00C45D56" w:rsidRPr="000C2376">
        <w:rPr>
          <w:rStyle w:val="1"/>
          <w:rFonts w:eastAsiaTheme="minorHAnsi"/>
          <w:sz w:val="24"/>
          <w:szCs w:val="24"/>
        </w:rPr>
        <w:t xml:space="preserve"> </w:t>
      </w:r>
      <w:r w:rsidR="001511C1" w:rsidRPr="000C2376">
        <w:rPr>
          <w:rFonts w:ascii="Times New Roman" w:hAnsi="Times New Roman" w:cs="Times New Roman"/>
          <w:sz w:val="24"/>
          <w:szCs w:val="24"/>
        </w:rPr>
        <w:t>Работники  ознакомлены под роспись с локальными актами по оплате труда.</w:t>
      </w:r>
      <w:r w:rsidR="00C45D56" w:rsidRPr="000C2376">
        <w:rPr>
          <w:rFonts w:ascii="Times New Roman" w:hAnsi="Times New Roman" w:cs="Times New Roman"/>
          <w:sz w:val="24"/>
          <w:szCs w:val="24"/>
        </w:rPr>
        <w:t xml:space="preserve"> </w:t>
      </w:r>
      <w:r w:rsidR="001511C1" w:rsidRPr="000C2376">
        <w:rPr>
          <w:rStyle w:val="1"/>
          <w:rFonts w:eastAsiaTheme="minorHAnsi"/>
          <w:sz w:val="24"/>
          <w:szCs w:val="24"/>
        </w:rPr>
        <w:t>Разработаны показатели оценки качества и результативности профессиональной деятельности пе</w:t>
      </w:r>
      <w:r w:rsidR="001511C1" w:rsidRPr="000C2376">
        <w:rPr>
          <w:rStyle w:val="1"/>
          <w:rFonts w:eastAsiaTheme="minorHAnsi"/>
          <w:sz w:val="24"/>
          <w:szCs w:val="24"/>
        </w:rPr>
        <w:softHyphen/>
        <w:t xml:space="preserve">дагогических работников, утверждены приказом школы. </w:t>
      </w:r>
    </w:p>
    <w:p w:rsidR="001511C1" w:rsidRPr="000C2376" w:rsidRDefault="001511C1" w:rsidP="000C2376">
      <w:pPr>
        <w:pStyle w:val="a4"/>
        <w:tabs>
          <w:tab w:val="left" w:pos="851"/>
        </w:tabs>
        <w:ind w:left="-567" w:firstLine="567"/>
        <w:jc w:val="both"/>
        <w:rPr>
          <w:rFonts w:ascii="Times New Roman" w:hAnsi="Times New Roman" w:cs="Times New Roman"/>
          <w:sz w:val="24"/>
          <w:szCs w:val="24"/>
        </w:rPr>
      </w:pPr>
      <w:r w:rsidRPr="000C2376">
        <w:rPr>
          <w:rFonts w:ascii="Times New Roman" w:hAnsi="Times New Roman" w:cs="Times New Roman"/>
          <w:sz w:val="24"/>
          <w:szCs w:val="24"/>
        </w:rPr>
        <w:t>О</w:t>
      </w:r>
      <w:r w:rsidRPr="000C2376">
        <w:rPr>
          <w:rStyle w:val="1"/>
          <w:rFonts w:eastAsiaTheme="minorHAnsi"/>
          <w:sz w:val="24"/>
          <w:szCs w:val="24"/>
        </w:rPr>
        <w:t>ценочные лис</w:t>
      </w:r>
      <w:r w:rsidRPr="000C2376">
        <w:rPr>
          <w:rStyle w:val="1"/>
          <w:rFonts w:eastAsiaTheme="minorHAnsi"/>
          <w:sz w:val="24"/>
          <w:szCs w:val="24"/>
        </w:rPr>
        <w:softHyphen/>
        <w:t>ты по оценке качества и результа</w:t>
      </w:r>
      <w:r w:rsidRPr="000C2376">
        <w:rPr>
          <w:rStyle w:val="1"/>
          <w:rFonts w:eastAsiaTheme="minorHAnsi"/>
          <w:sz w:val="24"/>
          <w:szCs w:val="24"/>
        </w:rPr>
        <w:softHyphen/>
        <w:t>тивности профессиональной деятель</w:t>
      </w:r>
      <w:r w:rsidRPr="000C2376">
        <w:rPr>
          <w:rStyle w:val="1"/>
          <w:rFonts w:eastAsiaTheme="minorHAnsi"/>
          <w:sz w:val="24"/>
          <w:szCs w:val="24"/>
        </w:rPr>
        <w:softHyphen/>
        <w:t>ности педагогических работников существуют. Протоколы засе</w:t>
      </w:r>
      <w:r w:rsidRPr="000C2376">
        <w:rPr>
          <w:rStyle w:val="1"/>
          <w:rFonts w:eastAsiaTheme="minorHAnsi"/>
          <w:sz w:val="24"/>
          <w:szCs w:val="24"/>
        </w:rPr>
        <w:softHyphen/>
        <w:t>даний комиссии по оценке качества и результативности труда педагогиче</w:t>
      </w:r>
      <w:r w:rsidRPr="000C2376">
        <w:rPr>
          <w:rStyle w:val="1"/>
          <w:rFonts w:eastAsiaTheme="minorHAnsi"/>
          <w:sz w:val="24"/>
          <w:szCs w:val="24"/>
        </w:rPr>
        <w:softHyphen/>
        <w:t>ских работников ведутся.</w:t>
      </w:r>
      <w:r w:rsidRPr="000C2376">
        <w:rPr>
          <w:rFonts w:ascii="Times New Roman" w:hAnsi="Times New Roman" w:cs="Times New Roman"/>
          <w:color w:val="000000"/>
          <w:sz w:val="24"/>
          <w:szCs w:val="24"/>
        </w:rPr>
        <w:t xml:space="preserve">В протоколе  о назначении стимулирующих отсутствует информация о причинах  изменения количества баллов в оценочном листе </w:t>
      </w:r>
      <w:r w:rsidRPr="000C2376">
        <w:rPr>
          <w:rStyle w:val="1"/>
          <w:rFonts w:eastAsiaTheme="minorHAnsi"/>
          <w:sz w:val="24"/>
          <w:szCs w:val="24"/>
        </w:rPr>
        <w:t>по оценке качества и результа</w:t>
      </w:r>
      <w:r w:rsidRPr="000C2376">
        <w:rPr>
          <w:rStyle w:val="1"/>
          <w:rFonts w:eastAsiaTheme="minorHAnsi"/>
          <w:sz w:val="24"/>
          <w:szCs w:val="24"/>
        </w:rPr>
        <w:softHyphen/>
        <w:t>тивности профессиональной деятель</w:t>
      </w:r>
      <w:r w:rsidRPr="000C2376">
        <w:rPr>
          <w:rStyle w:val="1"/>
          <w:rFonts w:eastAsiaTheme="minorHAnsi"/>
          <w:sz w:val="24"/>
          <w:szCs w:val="24"/>
        </w:rPr>
        <w:softHyphen/>
        <w:t>ности педагогических работников</w:t>
      </w:r>
      <w:r w:rsidRPr="000C2376">
        <w:rPr>
          <w:rFonts w:ascii="Times New Roman" w:hAnsi="Times New Roman" w:cs="Times New Roman"/>
          <w:color w:val="000000"/>
          <w:sz w:val="24"/>
          <w:szCs w:val="24"/>
        </w:rPr>
        <w:t xml:space="preserve">. </w:t>
      </w:r>
      <w:r w:rsidRPr="000C2376">
        <w:rPr>
          <w:rStyle w:val="1"/>
          <w:rFonts w:eastAsiaTheme="minorHAnsi"/>
          <w:sz w:val="24"/>
          <w:szCs w:val="24"/>
        </w:rPr>
        <w:t>Приказы по установлению стимулирующих выплат работникам существуют.  Педагогические работники с количеством баллов и размером стимулирующих выплат ознакомлены.</w:t>
      </w:r>
    </w:p>
    <w:p w:rsidR="001511C1" w:rsidRPr="000C2376" w:rsidRDefault="001511C1" w:rsidP="000C2376">
      <w:pPr>
        <w:pStyle w:val="a4"/>
        <w:tabs>
          <w:tab w:val="left" w:pos="851"/>
        </w:tabs>
        <w:ind w:left="-567" w:firstLine="567"/>
        <w:jc w:val="both"/>
        <w:rPr>
          <w:rFonts w:ascii="Times New Roman" w:hAnsi="Times New Roman" w:cs="Times New Roman"/>
          <w:sz w:val="24"/>
          <w:szCs w:val="24"/>
        </w:rPr>
      </w:pPr>
      <w:r w:rsidRPr="000C2376">
        <w:rPr>
          <w:rStyle w:val="1"/>
          <w:rFonts w:eastAsiaTheme="minorHAnsi"/>
          <w:sz w:val="24"/>
          <w:szCs w:val="24"/>
        </w:rPr>
        <w:t>Примерная формы трудового договора, предусмотренная Про</w:t>
      </w:r>
      <w:r w:rsidRPr="000C2376">
        <w:rPr>
          <w:rStyle w:val="1"/>
          <w:rFonts w:eastAsiaTheme="minorHAnsi"/>
          <w:sz w:val="24"/>
          <w:szCs w:val="24"/>
        </w:rPr>
        <w:softHyphen/>
        <w:t>граммой поэтапного совершенствова</w:t>
      </w:r>
      <w:r w:rsidRPr="000C2376">
        <w:rPr>
          <w:rStyle w:val="1"/>
          <w:rFonts w:eastAsiaTheme="minorHAnsi"/>
          <w:sz w:val="24"/>
          <w:szCs w:val="24"/>
        </w:rPr>
        <w:softHyphen/>
        <w:t>ния системы оплаты труда в государ</w:t>
      </w:r>
      <w:r w:rsidRPr="000C2376">
        <w:rPr>
          <w:rStyle w:val="1"/>
          <w:rFonts w:eastAsiaTheme="minorHAnsi"/>
          <w:sz w:val="24"/>
          <w:szCs w:val="24"/>
        </w:rPr>
        <w:softHyphen/>
        <w:t>ственных (муниципальных) учрежде</w:t>
      </w:r>
      <w:r w:rsidRPr="000C2376">
        <w:rPr>
          <w:rStyle w:val="1"/>
          <w:rFonts w:eastAsiaTheme="minorHAnsi"/>
          <w:sz w:val="24"/>
          <w:szCs w:val="24"/>
        </w:rPr>
        <w:softHyphen/>
        <w:t>ниях на 2012-2018 годы, утвержден</w:t>
      </w:r>
      <w:r w:rsidRPr="000C2376">
        <w:rPr>
          <w:rStyle w:val="1"/>
          <w:rFonts w:eastAsiaTheme="minorHAnsi"/>
          <w:sz w:val="24"/>
          <w:szCs w:val="24"/>
        </w:rPr>
        <w:softHyphen/>
        <w:t>ной распоряжением Правительства РФ от 26.11.2012 № 2190-р имеется. Трудовой договор отражает  оплату труда работников с учетом оценки качества и результативности труда работников. Долж</w:t>
      </w:r>
      <w:r w:rsidRPr="000C2376">
        <w:rPr>
          <w:rStyle w:val="1"/>
          <w:rFonts w:eastAsiaTheme="minorHAnsi"/>
          <w:sz w:val="24"/>
          <w:szCs w:val="24"/>
        </w:rPr>
        <w:softHyphen/>
        <w:t xml:space="preserve">ностные обязанности являются неотъемлемой частью трудового договора  работника. </w:t>
      </w:r>
      <w:r w:rsidRPr="000C2376">
        <w:rPr>
          <w:rFonts w:ascii="Times New Roman" w:hAnsi="Times New Roman" w:cs="Times New Roman"/>
          <w:sz w:val="24"/>
          <w:szCs w:val="24"/>
        </w:rPr>
        <w:t>Дополнительные  соглашения к трудовым договорам не составляются.</w:t>
      </w:r>
    </w:p>
    <w:p w:rsidR="001511C1" w:rsidRPr="000C2376" w:rsidRDefault="001511C1" w:rsidP="000C2376">
      <w:pPr>
        <w:pStyle w:val="a4"/>
        <w:tabs>
          <w:tab w:val="left" w:pos="851"/>
        </w:tabs>
        <w:ind w:left="-567" w:firstLine="567"/>
        <w:jc w:val="both"/>
        <w:rPr>
          <w:rFonts w:ascii="Times New Roman" w:hAnsi="Times New Roman" w:cs="Times New Roman"/>
          <w:sz w:val="24"/>
          <w:szCs w:val="24"/>
        </w:rPr>
      </w:pPr>
      <w:r w:rsidRPr="000C2376">
        <w:rPr>
          <w:rFonts w:ascii="Times New Roman" w:hAnsi="Times New Roman" w:cs="Times New Roman"/>
          <w:sz w:val="24"/>
          <w:szCs w:val="24"/>
        </w:rPr>
        <w:t>Деятельность МБОУ  «Малоенисейская средняя  общеобразовательная</w:t>
      </w:r>
      <w:r w:rsidR="00C45D56" w:rsidRPr="000C2376">
        <w:rPr>
          <w:rFonts w:ascii="Times New Roman" w:hAnsi="Times New Roman" w:cs="Times New Roman"/>
          <w:sz w:val="24"/>
          <w:szCs w:val="24"/>
        </w:rPr>
        <w:t xml:space="preserve"> школа</w:t>
      </w:r>
      <w:r w:rsidRPr="000C2376">
        <w:rPr>
          <w:rFonts w:ascii="Times New Roman" w:hAnsi="Times New Roman" w:cs="Times New Roman"/>
          <w:sz w:val="24"/>
          <w:szCs w:val="24"/>
        </w:rPr>
        <w:t>»  по внедрению «эффективного контракта»  является эффективной.</w:t>
      </w:r>
    </w:p>
    <w:p w:rsidR="00370EEB" w:rsidRPr="000C2376" w:rsidRDefault="00E60DC5" w:rsidP="000C2376">
      <w:pPr>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b/>
          <w:bCs/>
          <w:color w:val="000000"/>
          <w:sz w:val="24"/>
          <w:szCs w:val="24"/>
        </w:rPr>
        <w:t xml:space="preserve">Задача </w:t>
      </w:r>
      <w:r w:rsidR="00C71B16" w:rsidRPr="000C2376">
        <w:rPr>
          <w:rFonts w:ascii="Times New Roman" w:hAnsi="Times New Roman" w:cs="Times New Roman"/>
          <w:b/>
          <w:bCs/>
          <w:color w:val="000000"/>
          <w:sz w:val="24"/>
          <w:szCs w:val="24"/>
        </w:rPr>
        <w:t>4</w:t>
      </w:r>
      <w:r w:rsidRPr="000C2376">
        <w:rPr>
          <w:rFonts w:ascii="Times New Roman" w:hAnsi="Times New Roman" w:cs="Times New Roman"/>
          <w:b/>
          <w:bCs/>
          <w:color w:val="000000"/>
          <w:sz w:val="24"/>
          <w:szCs w:val="24"/>
        </w:rPr>
        <w:t>.</w:t>
      </w:r>
      <w:r w:rsidR="00370EEB" w:rsidRPr="000C2376">
        <w:rPr>
          <w:rFonts w:ascii="Times New Roman" w:hAnsi="Times New Roman" w:cs="Times New Roman"/>
          <w:sz w:val="24"/>
          <w:szCs w:val="24"/>
        </w:rPr>
        <w:t xml:space="preserve"> </w:t>
      </w:r>
      <w:r w:rsidR="00C45D56" w:rsidRPr="000C2376">
        <w:rPr>
          <w:rFonts w:ascii="Times New Roman" w:hAnsi="Times New Roman" w:cs="Times New Roman"/>
          <w:sz w:val="24"/>
          <w:szCs w:val="24"/>
        </w:rPr>
        <w:t xml:space="preserve">Проанализированы локальные акты и НПА, регламентирующие организацию работы по профилактике безнадзорности и правонарушений несовершеннолетних, выявлению и реабилитации несовершеннолетних и семей, находящихся в СОП, во взаимодействии с другими органами и учреждениями системы профилактики. </w:t>
      </w:r>
      <w:r w:rsidR="00AF7A2D" w:rsidRPr="000C2376">
        <w:rPr>
          <w:rFonts w:ascii="Times New Roman" w:hAnsi="Times New Roman" w:cs="Times New Roman"/>
          <w:sz w:val="24"/>
          <w:szCs w:val="24"/>
        </w:rPr>
        <w:t>П</w:t>
      </w:r>
      <w:r w:rsidR="00370EEB" w:rsidRPr="000C2376">
        <w:rPr>
          <w:rFonts w:ascii="Times New Roman" w:hAnsi="Times New Roman" w:cs="Times New Roman"/>
          <w:sz w:val="24"/>
          <w:szCs w:val="24"/>
        </w:rPr>
        <w:t>роверены учетные карты семей</w:t>
      </w:r>
      <w:r w:rsidR="00AF7A2D" w:rsidRPr="000C2376">
        <w:rPr>
          <w:rFonts w:ascii="Times New Roman" w:hAnsi="Times New Roman" w:cs="Times New Roman"/>
          <w:sz w:val="24"/>
          <w:szCs w:val="24"/>
        </w:rPr>
        <w:t>, находящихся в социально-опасном положении.</w:t>
      </w:r>
      <w:r w:rsidR="00370EEB" w:rsidRPr="000C2376">
        <w:rPr>
          <w:rFonts w:ascii="Times New Roman" w:hAnsi="Times New Roman" w:cs="Times New Roman"/>
          <w:sz w:val="24"/>
          <w:szCs w:val="24"/>
        </w:rPr>
        <w:t xml:space="preserve"> В учетных картах имеются документы, сформированные на несовершеннолетних, состоящих на учете (постановления КДНиЗП, МИПР, акты обследования ЖБУ, отчеты и предложения). В результате проверки было выявлено, что в учетных картах отсутствуют характеристики, а также не ведется дневник индивидуального учета по работе классных руководителей с несовершеннолетними (беседы, мероприятия, инструктажи, посещение семьи). </w:t>
      </w:r>
    </w:p>
    <w:p w:rsidR="00C45D56" w:rsidRPr="000C2376" w:rsidRDefault="00C45D56" w:rsidP="000C2376">
      <w:pPr>
        <w:pStyle w:val="a3"/>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bCs/>
          <w:color w:val="000000"/>
          <w:sz w:val="24"/>
          <w:szCs w:val="24"/>
        </w:rPr>
        <w:lastRenderedPageBreak/>
        <w:t>Деятельность</w:t>
      </w:r>
      <w:r w:rsidRPr="000C2376">
        <w:rPr>
          <w:rFonts w:ascii="Times New Roman" w:hAnsi="Times New Roman" w:cs="Times New Roman"/>
          <w:sz w:val="24"/>
          <w:szCs w:val="24"/>
        </w:rPr>
        <w:t xml:space="preserve"> МБОУ «Малоенисейская средняя общеобразовательная школа» по организации и контролю реализации основных положений Федерального закона от 24.06.1999 г. № 120-ФЗ «Об основах системы профилактики безнадзорности и правонарушений несовершеннолетних» является недостаточно эффективной.</w:t>
      </w:r>
    </w:p>
    <w:p w:rsidR="00C45D56" w:rsidRPr="000C2376" w:rsidRDefault="00C45D56" w:rsidP="000C2376">
      <w:pPr>
        <w:pStyle w:val="a3"/>
        <w:spacing w:after="0" w:line="240" w:lineRule="auto"/>
        <w:ind w:left="-709" w:firstLine="992"/>
        <w:jc w:val="both"/>
        <w:rPr>
          <w:rFonts w:ascii="Times New Roman" w:hAnsi="Times New Roman" w:cs="Times New Roman"/>
          <w:sz w:val="24"/>
          <w:szCs w:val="24"/>
        </w:rPr>
      </w:pPr>
      <w:r w:rsidRPr="000C2376">
        <w:rPr>
          <w:rFonts w:ascii="Times New Roman" w:hAnsi="Times New Roman" w:cs="Times New Roman"/>
          <w:b/>
          <w:sz w:val="24"/>
          <w:szCs w:val="24"/>
        </w:rPr>
        <w:t xml:space="preserve">Задача 5. </w:t>
      </w:r>
      <w:r w:rsidRPr="000C2376">
        <w:rPr>
          <w:rFonts w:ascii="Times New Roman" w:hAnsi="Times New Roman" w:cs="Times New Roman"/>
          <w:sz w:val="24"/>
          <w:szCs w:val="24"/>
        </w:rPr>
        <w:t xml:space="preserve">Приём на обучение по образовательным программам дошкольного образования проводится согласно </w:t>
      </w:r>
      <w:r w:rsidRPr="000C2376">
        <w:rPr>
          <w:rFonts w:ascii="Times New Roman" w:hAnsi="Times New Roman" w:cs="Times New Roman"/>
          <w:color w:val="000000"/>
          <w:sz w:val="24"/>
          <w:szCs w:val="24"/>
          <w:shd w:val="clear" w:color="auto" w:fill="FFFFFF"/>
        </w:rPr>
        <w:t>Приказу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rsidR="00C45D56" w:rsidRPr="000C2376" w:rsidRDefault="00C45D56" w:rsidP="000C2376">
      <w:pPr>
        <w:tabs>
          <w:tab w:val="left" w:pos="284"/>
          <w:tab w:val="left" w:pos="851"/>
        </w:tabs>
        <w:spacing w:after="0" w:line="240" w:lineRule="auto"/>
        <w:ind w:left="-709" w:firstLine="992"/>
        <w:jc w:val="both"/>
        <w:rPr>
          <w:rFonts w:ascii="Times New Roman" w:hAnsi="Times New Roman" w:cs="Times New Roman"/>
          <w:sz w:val="24"/>
          <w:szCs w:val="24"/>
        </w:rPr>
      </w:pPr>
      <w:r w:rsidRPr="000C2376">
        <w:rPr>
          <w:rFonts w:ascii="Times New Roman" w:hAnsi="Times New Roman" w:cs="Times New Roman"/>
          <w:sz w:val="24"/>
          <w:szCs w:val="24"/>
        </w:rPr>
        <w:t>Осуществление перевода  из одной образовательной организации в другую  соответствует соблюдению законодательства РФ в сфере образования при осуществлении на основании приказа Министерства просвещения Р.Ф. от 21.01.2021 №30 Об изменении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соответствующим уровня и направленности, утвержденные приказом Министерства образования и науки Р.Ф. от 28.12.2015 г. №1527.</w:t>
      </w:r>
    </w:p>
    <w:p w:rsidR="00C45D56" w:rsidRPr="000C2376" w:rsidRDefault="00C45D56" w:rsidP="000C2376">
      <w:pPr>
        <w:pStyle w:val="22"/>
        <w:tabs>
          <w:tab w:val="left" w:pos="2127"/>
          <w:tab w:val="left" w:pos="7797"/>
        </w:tabs>
        <w:ind w:left="-709" w:firstLine="992"/>
        <w:contextualSpacing/>
        <w:jc w:val="both"/>
        <w:rPr>
          <w:rFonts w:ascii="Times New Roman" w:hAnsi="Times New Roman"/>
          <w:color w:val="000000"/>
          <w:sz w:val="24"/>
          <w:szCs w:val="24"/>
        </w:rPr>
      </w:pPr>
      <w:r w:rsidRPr="000C2376">
        <w:rPr>
          <w:rFonts w:ascii="Times New Roman" w:hAnsi="Times New Roman"/>
          <w:sz w:val="24"/>
          <w:szCs w:val="24"/>
        </w:rPr>
        <w:t xml:space="preserve">Отчисление воспитанников из образовательного учреждения осуществляется на основании в соответствии с законодательством РФ в сфере образования на основании локально нормативных актов согласно законодательству РФ в сфере образования </w:t>
      </w:r>
      <w:r w:rsidRPr="000C2376">
        <w:rPr>
          <w:rFonts w:ascii="Times New Roman" w:hAnsi="Times New Roman"/>
          <w:color w:val="000000"/>
          <w:sz w:val="24"/>
          <w:szCs w:val="24"/>
        </w:rPr>
        <w:t>на основании Федерального закона от 29.10.2012 №273 – ФЗ, «Об образовании в РФ».</w:t>
      </w:r>
    </w:p>
    <w:p w:rsidR="00094A20" w:rsidRPr="000C2376" w:rsidRDefault="00094A20" w:rsidP="000C2376">
      <w:pPr>
        <w:pStyle w:val="22"/>
        <w:tabs>
          <w:tab w:val="left" w:pos="2127"/>
          <w:tab w:val="left" w:pos="7797"/>
        </w:tabs>
        <w:ind w:left="-709" w:firstLine="992"/>
        <w:contextualSpacing/>
        <w:jc w:val="both"/>
        <w:rPr>
          <w:rFonts w:ascii="Times New Roman" w:hAnsi="Times New Roman"/>
          <w:bCs/>
          <w:sz w:val="24"/>
          <w:szCs w:val="24"/>
        </w:rPr>
      </w:pPr>
      <w:r w:rsidRPr="000C2376">
        <w:rPr>
          <w:rStyle w:val="11pt0"/>
          <w:rFonts w:eastAsiaTheme="minorEastAsia"/>
          <w:b w:val="0"/>
          <w:sz w:val="24"/>
          <w:szCs w:val="24"/>
        </w:rPr>
        <w:t>Деятельность структурного подразделение МБОУ «Малоенисейская  средняя общеобразовательная школа» в рамках с</w:t>
      </w:r>
      <w:r w:rsidRPr="000C2376">
        <w:rPr>
          <w:rFonts w:ascii="Times New Roman" w:hAnsi="Times New Roman"/>
          <w:bCs/>
          <w:sz w:val="24"/>
          <w:szCs w:val="24"/>
        </w:rPr>
        <w:t>облюдения установленных требований по приему, переводу, отчислению воспитанников дошкольных образовательных учреждений является эффективной.</w:t>
      </w:r>
    </w:p>
    <w:p w:rsidR="00094A20" w:rsidRPr="000C2376" w:rsidRDefault="00094A20" w:rsidP="000C2376">
      <w:pPr>
        <w:pStyle w:val="4"/>
        <w:shd w:val="clear" w:color="auto" w:fill="auto"/>
        <w:spacing w:before="0" w:line="240" w:lineRule="auto"/>
        <w:ind w:left="-567" w:firstLine="567"/>
        <w:jc w:val="both"/>
        <w:rPr>
          <w:sz w:val="24"/>
          <w:szCs w:val="24"/>
        </w:rPr>
      </w:pPr>
      <w:r w:rsidRPr="000C2376">
        <w:rPr>
          <w:b/>
          <w:bCs/>
          <w:sz w:val="24"/>
          <w:szCs w:val="24"/>
        </w:rPr>
        <w:t>Задача 6.</w:t>
      </w:r>
      <w:r w:rsidRPr="000C2376">
        <w:rPr>
          <w:bCs/>
          <w:sz w:val="24"/>
          <w:szCs w:val="24"/>
        </w:rPr>
        <w:t xml:space="preserve"> </w:t>
      </w:r>
      <w:r w:rsidRPr="000C2376">
        <w:rPr>
          <w:sz w:val="24"/>
          <w:szCs w:val="24"/>
        </w:rPr>
        <w:t>В образовательной организации создан и ве</w:t>
      </w:r>
      <w:r w:rsidRPr="000C2376">
        <w:rPr>
          <w:sz w:val="24"/>
          <w:szCs w:val="24"/>
        </w:rPr>
        <w:softHyphen/>
        <w:t>дется официальный сайт в сети Интернет (далее - «Сайт»). Для размещения информации на Сайте соз</w:t>
      </w:r>
      <w:r w:rsidRPr="000C2376">
        <w:rPr>
          <w:sz w:val="24"/>
          <w:szCs w:val="24"/>
        </w:rPr>
        <w:softHyphen/>
        <w:t>дан специальный раздел «Сведения об обра</w:t>
      </w:r>
      <w:r w:rsidRPr="000C2376">
        <w:rPr>
          <w:sz w:val="24"/>
          <w:szCs w:val="24"/>
        </w:rPr>
        <w:softHyphen/>
        <w:t xml:space="preserve">зовательной организации». </w:t>
      </w:r>
    </w:p>
    <w:p w:rsidR="00094A20" w:rsidRPr="000C2376" w:rsidRDefault="00094A20" w:rsidP="000C2376">
      <w:pPr>
        <w:pStyle w:val="4"/>
        <w:shd w:val="clear" w:color="auto" w:fill="auto"/>
        <w:spacing w:before="0" w:line="240" w:lineRule="auto"/>
        <w:ind w:left="-567" w:firstLine="567"/>
        <w:jc w:val="both"/>
        <w:rPr>
          <w:sz w:val="24"/>
          <w:szCs w:val="24"/>
        </w:rPr>
      </w:pPr>
      <w:r w:rsidRPr="000C2376">
        <w:rPr>
          <w:sz w:val="24"/>
          <w:szCs w:val="24"/>
        </w:rPr>
        <w:t>На официальном сайте образовательной ор</w:t>
      </w:r>
      <w:r w:rsidRPr="000C2376">
        <w:rPr>
          <w:sz w:val="24"/>
          <w:szCs w:val="24"/>
        </w:rPr>
        <w:softHyphen/>
        <w:t>ганизации информация и документы размещены в соответствии с требованиями в сфере образования.</w:t>
      </w:r>
    </w:p>
    <w:p w:rsidR="00094A20" w:rsidRPr="000C2376" w:rsidRDefault="00094A20" w:rsidP="000C2376">
      <w:pPr>
        <w:pStyle w:val="4"/>
        <w:shd w:val="clear" w:color="auto" w:fill="auto"/>
        <w:spacing w:before="0" w:line="240" w:lineRule="auto"/>
        <w:ind w:left="-567" w:firstLine="567"/>
        <w:jc w:val="both"/>
        <w:rPr>
          <w:sz w:val="24"/>
          <w:szCs w:val="24"/>
        </w:rPr>
      </w:pPr>
      <w:r w:rsidRPr="000C2376">
        <w:rPr>
          <w:sz w:val="24"/>
          <w:szCs w:val="24"/>
        </w:rPr>
        <w:t>На официальном сайте представлена на</w:t>
      </w:r>
      <w:r w:rsidRPr="000C2376">
        <w:rPr>
          <w:sz w:val="24"/>
          <w:szCs w:val="24"/>
        </w:rPr>
        <w:softHyphen/>
        <w:t>глядная информация о структуре официаль</w:t>
      </w:r>
      <w:r w:rsidRPr="000C2376">
        <w:rPr>
          <w:sz w:val="24"/>
          <w:szCs w:val="24"/>
        </w:rPr>
        <w:softHyphen/>
        <w:t>ного сайта.</w:t>
      </w:r>
    </w:p>
    <w:p w:rsidR="00094A20" w:rsidRPr="000C2376" w:rsidRDefault="00094A20" w:rsidP="000C2376">
      <w:pPr>
        <w:pStyle w:val="4"/>
        <w:shd w:val="clear" w:color="auto" w:fill="auto"/>
        <w:spacing w:before="0" w:line="240" w:lineRule="auto"/>
        <w:ind w:left="-567" w:firstLine="567"/>
        <w:jc w:val="both"/>
        <w:rPr>
          <w:sz w:val="24"/>
          <w:szCs w:val="24"/>
        </w:rPr>
      </w:pPr>
      <w:r w:rsidRPr="000C2376">
        <w:rPr>
          <w:sz w:val="24"/>
          <w:szCs w:val="24"/>
        </w:rPr>
        <w:t>На сайте образовательной ор</w:t>
      </w:r>
      <w:r w:rsidRPr="000C2376">
        <w:rPr>
          <w:sz w:val="24"/>
          <w:szCs w:val="24"/>
        </w:rPr>
        <w:softHyphen/>
        <w:t>ганизации размещена информация: о сроках и местах подачи заявлений на ГИА, местах регистрации на сдачу ЕГЭ (для вы</w:t>
      </w:r>
      <w:r w:rsidRPr="000C2376">
        <w:rPr>
          <w:sz w:val="24"/>
          <w:szCs w:val="24"/>
        </w:rPr>
        <w:softHyphen/>
        <w:t>пускников прошлых</w:t>
      </w:r>
      <w:r w:rsidR="00EB01B5" w:rsidRPr="000C2376">
        <w:rPr>
          <w:sz w:val="24"/>
          <w:szCs w:val="24"/>
        </w:rPr>
        <w:t xml:space="preserve"> лет); о сроках проведения ГИА.</w:t>
      </w:r>
    </w:p>
    <w:p w:rsidR="00094A20" w:rsidRPr="000C2376" w:rsidRDefault="00EB01B5" w:rsidP="000C2376">
      <w:pPr>
        <w:pStyle w:val="a3"/>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 xml:space="preserve">Имеются </w:t>
      </w:r>
      <w:r w:rsidR="00094A20" w:rsidRPr="000C2376">
        <w:rPr>
          <w:rFonts w:ascii="Times New Roman" w:hAnsi="Times New Roman" w:cs="Times New Roman"/>
          <w:sz w:val="24"/>
          <w:szCs w:val="24"/>
        </w:rPr>
        <w:t>подразделы «Доступная среда», «Международное сотрудничество».</w:t>
      </w:r>
    </w:p>
    <w:p w:rsidR="00EB01B5" w:rsidRPr="000C2376" w:rsidRDefault="00ED1AE9" w:rsidP="000C2376">
      <w:pPr>
        <w:pStyle w:val="a3"/>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Деятельность МБОУ  «Малоенисейская средняя  общеобразовательная  школа»  по ведению официального сайта организации  является эффективной</w:t>
      </w:r>
    </w:p>
    <w:p w:rsidR="00094A20" w:rsidRPr="000C2376" w:rsidRDefault="00094A20" w:rsidP="000C2376">
      <w:pPr>
        <w:pStyle w:val="22"/>
        <w:tabs>
          <w:tab w:val="left" w:pos="2127"/>
          <w:tab w:val="left" w:pos="7797"/>
        </w:tabs>
        <w:ind w:left="-709" w:firstLine="567"/>
        <w:contextualSpacing/>
        <w:jc w:val="both"/>
        <w:rPr>
          <w:rFonts w:ascii="Times New Roman" w:hAnsi="Times New Roman"/>
          <w:sz w:val="24"/>
          <w:szCs w:val="24"/>
        </w:rPr>
      </w:pPr>
    </w:p>
    <w:p w:rsidR="006307BB" w:rsidRPr="000C2376" w:rsidRDefault="006307BB" w:rsidP="000C2376">
      <w:pPr>
        <w:pStyle w:val="a3"/>
        <w:tabs>
          <w:tab w:val="left" w:pos="0"/>
          <w:tab w:val="left" w:pos="567"/>
        </w:tabs>
        <w:spacing w:after="0" w:line="240" w:lineRule="auto"/>
        <w:ind w:left="-567" w:firstLine="567"/>
        <w:jc w:val="both"/>
        <w:rPr>
          <w:rFonts w:ascii="Times New Roman" w:hAnsi="Times New Roman" w:cs="Times New Roman"/>
          <w:b/>
          <w:sz w:val="24"/>
          <w:szCs w:val="24"/>
        </w:rPr>
      </w:pPr>
      <w:r w:rsidRPr="000C2376">
        <w:rPr>
          <w:rFonts w:ascii="Times New Roman" w:hAnsi="Times New Roman" w:cs="Times New Roman"/>
          <w:b/>
          <w:sz w:val="24"/>
          <w:szCs w:val="24"/>
        </w:rPr>
        <w:t>Выводы:</w:t>
      </w:r>
    </w:p>
    <w:p w:rsidR="00FF754B" w:rsidRPr="000C2376" w:rsidRDefault="00FF754B" w:rsidP="000C2376">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Деятельность МБОУ «</w:t>
      </w:r>
      <w:r w:rsidR="00370EEB" w:rsidRPr="000C2376">
        <w:rPr>
          <w:rFonts w:ascii="Times New Roman" w:hAnsi="Times New Roman" w:cs="Times New Roman"/>
          <w:sz w:val="24"/>
          <w:szCs w:val="24"/>
        </w:rPr>
        <w:t>Малоенисейская</w:t>
      </w:r>
      <w:r w:rsidRPr="000C2376">
        <w:rPr>
          <w:rFonts w:ascii="Times New Roman" w:hAnsi="Times New Roman" w:cs="Times New Roman"/>
          <w:sz w:val="24"/>
          <w:szCs w:val="24"/>
        </w:rPr>
        <w:t xml:space="preserve"> средняя  общеобразовательная  школа» по эффективности проведения внутриучрежденческого контроля является </w:t>
      </w:r>
      <w:r w:rsidR="00370EEB" w:rsidRPr="000C2376">
        <w:rPr>
          <w:rFonts w:ascii="Times New Roman" w:hAnsi="Times New Roman" w:cs="Times New Roman"/>
          <w:sz w:val="24"/>
          <w:szCs w:val="24"/>
        </w:rPr>
        <w:t xml:space="preserve">недостаточно </w:t>
      </w:r>
      <w:r w:rsidRPr="000C2376">
        <w:rPr>
          <w:rFonts w:ascii="Times New Roman" w:hAnsi="Times New Roman" w:cs="Times New Roman"/>
          <w:sz w:val="24"/>
          <w:szCs w:val="24"/>
        </w:rPr>
        <w:t>эффективной.</w:t>
      </w:r>
    </w:p>
    <w:p w:rsidR="00370EEB" w:rsidRPr="000C2376" w:rsidRDefault="00370EEB" w:rsidP="000C2376">
      <w:pPr>
        <w:pStyle w:val="a4"/>
        <w:numPr>
          <w:ilvl w:val="0"/>
          <w:numId w:val="11"/>
        </w:numPr>
        <w:tabs>
          <w:tab w:val="left" w:pos="426"/>
        </w:tabs>
        <w:ind w:left="-567" w:firstLine="567"/>
        <w:jc w:val="both"/>
        <w:rPr>
          <w:rFonts w:ascii="Times New Roman" w:eastAsia="Calibri" w:hAnsi="Times New Roman" w:cs="Times New Roman"/>
          <w:sz w:val="24"/>
          <w:szCs w:val="24"/>
        </w:rPr>
      </w:pPr>
      <w:r w:rsidRPr="000C2376">
        <w:rPr>
          <w:rFonts w:ascii="Times New Roman" w:eastAsia="Calibri" w:hAnsi="Times New Roman" w:cs="Times New Roman"/>
          <w:sz w:val="24"/>
          <w:szCs w:val="24"/>
          <w:lang w:eastAsia="ru-RU"/>
        </w:rPr>
        <w:t xml:space="preserve">Основные образовательные программы </w:t>
      </w:r>
      <w:r w:rsidRPr="000C2376">
        <w:rPr>
          <w:rFonts w:ascii="Times New Roman" w:eastAsia="+mn-ea" w:hAnsi="Times New Roman" w:cs="Times New Roman"/>
          <w:color w:val="000000"/>
          <w:kern w:val="24"/>
          <w:sz w:val="24"/>
          <w:szCs w:val="24"/>
          <w:lang w:eastAsia="ru-RU"/>
        </w:rPr>
        <w:t>начального общего, основного общего, среднего общего образования не в полной мере соответствуют требованиям федеральных государственных образовательных стандартов.</w:t>
      </w:r>
    </w:p>
    <w:p w:rsidR="00370EEB" w:rsidRPr="000C2376" w:rsidRDefault="00370EEB" w:rsidP="000C2376">
      <w:pPr>
        <w:pStyle w:val="a3"/>
        <w:numPr>
          <w:ilvl w:val="0"/>
          <w:numId w:val="11"/>
        </w:numPr>
        <w:tabs>
          <w:tab w:val="left" w:pos="0"/>
          <w:tab w:val="left" w:pos="426"/>
        </w:tabs>
        <w:spacing w:after="0" w:line="240" w:lineRule="auto"/>
        <w:ind w:left="-567" w:firstLine="567"/>
        <w:jc w:val="both"/>
        <w:rPr>
          <w:rFonts w:ascii="Times New Roman" w:eastAsia="Times New Roman" w:hAnsi="Times New Roman" w:cs="Times New Roman"/>
          <w:sz w:val="24"/>
          <w:szCs w:val="24"/>
        </w:rPr>
      </w:pPr>
      <w:r w:rsidRPr="000C2376">
        <w:rPr>
          <w:rFonts w:ascii="Times New Roman" w:eastAsia="Times New Roman" w:hAnsi="Times New Roman" w:cs="Times New Roman"/>
          <w:sz w:val="24"/>
          <w:szCs w:val="24"/>
        </w:rPr>
        <w:t>Деятельность МБОУ «Малоенисейская средняя общеобразовательная школа» по выполнению Плана, направленного на организацию подготовки обучающихся 9,11 классов к государственной итоговой аттестации, не достаточно эффективна.</w:t>
      </w:r>
    </w:p>
    <w:p w:rsidR="00370EEB" w:rsidRPr="000C2376" w:rsidRDefault="00370EEB" w:rsidP="000C2376">
      <w:pPr>
        <w:pStyle w:val="a4"/>
        <w:numPr>
          <w:ilvl w:val="0"/>
          <w:numId w:val="11"/>
        </w:numPr>
        <w:tabs>
          <w:tab w:val="left" w:pos="426"/>
        </w:tabs>
        <w:ind w:left="-567" w:firstLine="567"/>
        <w:jc w:val="both"/>
        <w:rPr>
          <w:rFonts w:ascii="Times New Roman" w:eastAsia="Calibri" w:hAnsi="Times New Roman" w:cs="Times New Roman"/>
          <w:sz w:val="24"/>
          <w:szCs w:val="24"/>
          <w:lang w:eastAsia="ru-RU"/>
        </w:rPr>
      </w:pPr>
      <w:r w:rsidRPr="000C2376">
        <w:rPr>
          <w:rFonts w:ascii="Times New Roman" w:eastAsia="Calibri" w:hAnsi="Times New Roman" w:cs="Times New Roman"/>
          <w:sz w:val="24"/>
          <w:szCs w:val="24"/>
          <w:lang w:eastAsia="ru-RU"/>
        </w:rPr>
        <w:t>Деятельность МБОУ «Малоенисейская средняя общеобразовательная школа», направленная на организацию индивидуального обучения на дому и организации обучения обучающихся с ОВЗ, не достаточно эффективна.</w:t>
      </w:r>
    </w:p>
    <w:p w:rsidR="00370EEB" w:rsidRPr="000C2376" w:rsidRDefault="00370EEB" w:rsidP="000C2376">
      <w:pPr>
        <w:pStyle w:val="a4"/>
        <w:numPr>
          <w:ilvl w:val="0"/>
          <w:numId w:val="11"/>
        </w:numPr>
        <w:tabs>
          <w:tab w:val="left" w:pos="426"/>
          <w:tab w:val="left" w:pos="851"/>
        </w:tabs>
        <w:ind w:left="-567" w:firstLine="567"/>
        <w:jc w:val="both"/>
        <w:rPr>
          <w:rFonts w:ascii="Times New Roman" w:hAnsi="Times New Roman" w:cs="Times New Roman"/>
          <w:sz w:val="24"/>
          <w:szCs w:val="24"/>
        </w:rPr>
      </w:pPr>
      <w:r w:rsidRPr="000C2376">
        <w:rPr>
          <w:rFonts w:ascii="Times New Roman" w:hAnsi="Times New Roman" w:cs="Times New Roman"/>
          <w:sz w:val="24"/>
          <w:szCs w:val="24"/>
        </w:rPr>
        <w:t>Деятельность МБОУ  «Малоенисейская средняя  общеобразовательная»  по внедрению «эффективного контракта»  является эффективной.</w:t>
      </w:r>
    </w:p>
    <w:p w:rsidR="00094A20" w:rsidRPr="000C2376" w:rsidRDefault="00094A20" w:rsidP="000C2376">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bCs/>
          <w:color w:val="000000"/>
          <w:sz w:val="24"/>
          <w:szCs w:val="24"/>
        </w:rPr>
        <w:t>Деятельность</w:t>
      </w:r>
      <w:r w:rsidRPr="000C2376">
        <w:rPr>
          <w:rFonts w:ascii="Times New Roman" w:hAnsi="Times New Roman" w:cs="Times New Roman"/>
          <w:sz w:val="24"/>
          <w:szCs w:val="24"/>
        </w:rPr>
        <w:t xml:space="preserve"> МБОУ «Малоенисейская средняя общеобразовательная школа» по организации и контролю реализации основных положений Федерального закона от 24.06.1999 г. </w:t>
      </w:r>
      <w:r w:rsidRPr="000C2376">
        <w:rPr>
          <w:rFonts w:ascii="Times New Roman" w:hAnsi="Times New Roman" w:cs="Times New Roman"/>
          <w:sz w:val="24"/>
          <w:szCs w:val="24"/>
        </w:rPr>
        <w:lastRenderedPageBreak/>
        <w:t>№ 120-ФЗ «Об основах системы профилактики безнадзорности и правонарушений несовершеннолетних» является недостаточно эффективной.</w:t>
      </w:r>
    </w:p>
    <w:p w:rsidR="00094A20" w:rsidRPr="000C2376" w:rsidRDefault="00094A20" w:rsidP="000C2376">
      <w:pPr>
        <w:pStyle w:val="22"/>
        <w:numPr>
          <w:ilvl w:val="0"/>
          <w:numId w:val="11"/>
        </w:numPr>
        <w:tabs>
          <w:tab w:val="left" w:pos="426"/>
          <w:tab w:val="left" w:pos="2127"/>
          <w:tab w:val="left" w:pos="7797"/>
        </w:tabs>
        <w:ind w:left="-567" w:firstLine="567"/>
        <w:contextualSpacing/>
        <w:jc w:val="both"/>
        <w:rPr>
          <w:rFonts w:ascii="Times New Roman" w:hAnsi="Times New Roman"/>
          <w:sz w:val="24"/>
          <w:szCs w:val="24"/>
        </w:rPr>
      </w:pPr>
      <w:r w:rsidRPr="000C2376">
        <w:rPr>
          <w:rStyle w:val="11pt0"/>
          <w:rFonts w:eastAsiaTheme="minorEastAsia"/>
          <w:b w:val="0"/>
          <w:sz w:val="24"/>
          <w:szCs w:val="24"/>
        </w:rPr>
        <w:t>Деятельность структурного подразделение МБОУ «Малоенисейская  средняя общеобразовательная школа» в рамках с</w:t>
      </w:r>
      <w:r w:rsidRPr="000C2376">
        <w:rPr>
          <w:rFonts w:ascii="Times New Roman" w:hAnsi="Times New Roman"/>
          <w:bCs/>
          <w:sz w:val="24"/>
          <w:szCs w:val="24"/>
        </w:rPr>
        <w:t>облюдения установленных требований по приему, переводу, отчислению воспитанников дошкольных образовательных учреждений является эффективной.</w:t>
      </w:r>
    </w:p>
    <w:p w:rsidR="00370EEB" w:rsidRPr="000C2376" w:rsidRDefault="00ED1AE9" w:rsidP="000C2376">
      <w:pPr>
        <w:pStyle w:val="a4"/>
        <w:numPr>
          <w:ilvl w:val="0"/>
          <w:numId w:val="11"/>
        </w:numPr>
        <w:tabs>
          <w:tab w:val="left" w:pos="426"/>
        </w:tabs>
        <w:ind w:left="-567" w:firstLine="567"/>
        <w:jc w:val="both"/>
        <w:rPr>
          <w:rFonts w:ascii="Times New Roman" w:eastAsia="Calibri" w:hAnsi="Times New Roman" w:cs="Times New Roman"/>
          <w:sz w:val="24"/>
          <w:szCs w:val="24"/>
          <w:lang w:eastAsia="ru-RU"/>
        </w:rPr>
      </w:pPr>
      <w:r w:rsidRPr="000C2376">
        <w:rPr>
          <w:rFonts w:ascii="Times New Roman" w:hAnsi="Times New Roman" w:cs="Times New Roman"/>
          <w:sz w:val="24"/>
          <w:szCs w:val="24"/>
        </w:rPr>
        <w:t>Деятельность МБОУ  «Малоенисейская средняя  общеобразовательная  школа»  по ведению официального сайта организации  является эффективной</w:t>
      </w:r>
    </w:p>
    <w:p w:rsidR="00DE6BE4" w:rsidRPr="000C2376" w:rsidRDefault="00DE6BE4" w:rsidP="000C2376">
      <w:pPr>
        <w:tabs>
          <w:tab w:val="left" w:pos="-284"/>
        </w:tabs>
        <w:spacing w:after="0" w:line="240" w:lineRule="auto"/>
        <w:ind w:left="-567" w:firstLine="567"/>
        <w:jc w:val="both"/>
        <w:rPr>
          <w:rFonts w:ascii="Times New Roman" w:hAnsi="Times New Roman" w:cs="Times New Roman"/>
          <w:b/>
          <w:sz w:val="24"/>
          <w:szCs w:val="24"/>
        </w:rPr>
      </w:pPr>
    </w:p>
    <w:p w:rsidR="006307BB" w:rsidRPr="000C2376" w:rsidRDefault="006307BB" w:rsidP="000C2376">
      <w:pPr>
        <w:tabs>
          <w:tab w:val="left" w:pos="-284"/>
          <w:tab w:val="left" w:pos="426"/>
        </w:tabs>
        <w:spacing w:after="0" w:line="240" w:lineRule="auto"/>
        <w:ind w:left="-567" w:firstLine="567"/>
        <w:jc w:val="both"/>
        <w:rPr>
          <w:rStyle w:val="11pt0"/>
          <w:rFonts w:eastAsiaTheme="minorEastAsia"/>
          <w:b w:val="0"/>
          <w:sz w:val="24"/>
          <w:szCs w:val="24"/>
        </w:rPr>
      </w:pPr>
      <w:r w:rsidRPr="000C2376">
        <w:rPr>
          <w:rFonts w:ascii="Times New Roman" w:hAnsi="Times New Roman" w:cs="Times New Roman"/>
          <w:b/>
          <w:sz w:val="24"/>
          <w:szCs w:val="24"/>
        </w:rPr>
        <w:t>Рекомендации:</w:t>
      </w:r>
    </w:p>
    <w:p w:rsidR="004D4667" w:rsidRPr="000C2376" w:rsidRDefault="004D4667" w:rsidP="000C2376">
      <w:pPr>
        <w:pStyle w:val="a4"/>
        <w:numPr>
          <w:ilvl w:val="0"/>
          <w:numId w:val="19"/>
        </w:numPr>
        <w:tabs>
          <w:tab w:val="left" w:pos="0"/>
          <w:tab w:val="left" w:pos="567"/>
        </w:tabs>
        <w:ind w:left="-567" w:firstLine="567"/>
        <w:jc w:val="both"/>
        <w:rPr>
          <w:rFonts w:ascii="Times New Roman" w:hAnsi="Times New Roman" w:cs="Times New Roman"/>
          <w:sz w:val="24"/>
          <w:szCs w:val="24"/>
        </w:rPr>
      </w:pPr>
      <w:r w:rsidRPr="000C2376">
        <w:rPr>
          <w:rFonts w:ascii="Times New Roman" w:hAnsi="Times New Roman" w:cs="Times New Roman"/>
          <w:sz w:val="24"/>
          <w:szCs w:val="24"/>
        </w:rPr>
        <w:t>Составить анализ проблем, выявленных при выполнении ВУК в 2019-2020 учебном году, отчет о выполнении внутриучрежденческого контроля за 2019-2020 учебный год, план корректирующих и предупреждающих мероприятий по итогам внутриучрежденческого контроля.</w:t>
      </w:r>
    </w:p>
    <w:p w:rsidR="004D4667" w:rsidRPr="000C2376" w:rsidRDefault="004D4667" w:rsidP="000C2376">
      <w:pPr>
        <w:pStyle w:val="a4"/>
        <w:numPr>
          <w:ilvl w:val="0"/>
          <w:numId w:val="19"/>
        </w:numPr>
        <w:tabs>
          <w:tab w:val="left" w:pos="0"/>
          <w:tab w:val="left" w:pos="567"/>
        </w:tabs>
        <w:ind w:left="-567" w:firstLine="567"/>
        <w:jc w:val="both"/>
        <w:rPr>
          <w:rFonts w:ascii="Times New Roman" w:hAnsi="Times New Roman" w:cs="Times New Roman"/>
          <w:sz w:val="24"/>
          <w:szCs w:val="24"/>
        </w:rPr>
      </w:pPr>
      <w:r w:rsidRPr="000C2376">
        <w:rPr>
          <w:rFonts w:ascii="Times New Roman" w:hAnsi="Times New Roman" w:cs="Times New Roman"/>
          <w:sz w:val="24"/>
          <w:szCs w:val="24"/>
        </w:rPr>
        <w:t>Взять на контроль выполнение проверок ВУК согласно утвержденному графику.</w:t>
      </w:r>
    </w:p>
    <w:p w:rsidR="004D4667" w:rsidRPr="000C2376" w:rsidRDefault="004D4667" w:rsidP="000C2376">
      <w:pPr>
        <w:pStyle w:val="a4"/>
        <w:numPr>
          <w:ilvl w:val="0"/>
          <w:numId w:val="19"/>
        </w:numPr>
        <w:tabs>
          <w:tab w:val="left" w:pos="0"/>
          <w:tab w:val="left" w:pos="567"/>
        </w:tabs>
        <w:ind w:left="-567" w:firstLine="567"/>
        <w:jc w:val="both"/>
        <w:rPr>
          <w:rStyle w:val="1"/>
          <w:rFonts w:eastAsiaTheme="minorHAnsi"/>
          <w:color w:val="auto"/>
          <w:spacing w:val="0"/>
          <w:sz w:val="24"/>
          <w:szCs w:val="24"/>
        </w:rPr>
      </w:pPr>
      <w:r w:rsidRPr="000C2376">
        <w:rPr>
          <w:rStyle w:val="1"/>
          <w:rFonts w:eastAsiaTheme="minorHAnsi"/>
          <w:color w:val="auto"/>
          <w:spacing w:val="0"/>
          <w:sz w:val="24"/>
          <w:szCs w:val="24"/>
        </w:rPr>
        <w:t>Привести в соответствие нормативные документы по ведению ВУК (приказы о проведении проверок, об итогах проверок, о стимулировании педагогов)</w:t>
      </w:r>
    </w:p>
    <w:p w:rsidR="004D4667" w:rsidRPr="000C2376" w:rsidRDefault="004D4667" w:rsidP="000C2376">
      <w:pPr>
        <w:numPr>
          <w:ilvl w:val="0"/>
          <w:numId w:val="19"/>
        </w:numPr>
        <w:tabs>
          <w:tab w:val="left" w:pos="142"/>
          <w:tab w:val="left" w:pos="284"/>
          <w:tab w:val="left" w:pos="567"/>
        </w:tabs>
        <w:spacing w:after="0" w:line="240" w:lineRule="auto"/>
        <w:ind w:left="-567" w:firstLine="567"/>
        <w:contextualSpacing/>
        <w:jc w:val="both"/>
        <w:rPr>
          <w:rFonts w:ascii="Times New Roman" w:eastAsia="Times New Roman" w:hAnsi="Times New Roman" w:cs="Times New Roman"/>
          <w:sz w:val="24"/>
          <w:szCs w:val="24"/>
        </w:rPr>
      </w:pPr>
      <w:r w:rsidRPr="000C2376">
        <w:rPr>
          <w:rFonts w:ascii="Times New Roman" w:eastAsia="Times New Roman" w:hAnsi="Times New Roman" w:cs="Times New Roman"/>
          <w:sz w:val="24"/>
          <w:szCs w:val="24"/>
        </w:rPr>
        <w:t xml:space="preserve">В рамках ВУК провести анализ   работы по организации подготовки к ГИА.  </w:t>
      </w:r>
    </w:p>
    <w:p w:rsidR="004D4667" w:rsidRPr="000C2376" w:rsidRDefault="004D4667" w:rsidP="000C2376">
      <w:pPr>
        <w:numPr>
          <w:ilvl w:val="0"/>
          <w:numId w:val="19"/>
        </w:numPr>
        <w:tabs>
          <w:tab w:val="left" w:pos="142"/>
          <w:tab w:val="left" w:pos="284"/>
          <w:tab w:val="left" w:pos="567"/>
        </w:tabs>
        <w:spacing w:after="0" w:line="240" w:lineRule="auto"/>
        <w:ind w:left="-567" w:firstLine="567"/>
        <w:contextualSpacing/>
        <w:jc w:val="both"/>
        <w:rPr>
          <w:rFonts w:ascii="Times New Roman" w:eastAsia="Times New Roman" w:hAnsi="Times New Roman" w:cs="Times New Roman"/>
          <w:sz w:val="24"/>
          <w:szCs w:val="24"/>
        </w:rPr>
      </w:pPr>
      <w:r w:rsidRPr="000C2376">
        <w:rPr>
          <w:rFonts w:ascii="Times New Roman" w:eastAsia="Times New Roman" w:hAnsi="Times New Roman" w:cs="Times New Roman"/>
          <w:sz w:val="24"/>
          <w:szCs w:val="24"/>
        </w:rPr>
        <w:t xml:space="preserve">Основные и адаптированные образовательные программы (приложения к ним) привести в соответствие с ФГОС.  </w:t>
      </w:r>
    </w:p>
    <w:p w:rsidR="004D4667" w:rsidRPr="000C2376" w:rsidRDefault="004D4667" w:rsidP="000C2376">
      <w:pPr>
        <w:pStyle w:val="a4"/>
        <w:numPr>
          <w:ilvl w:val="0"/>
          <w:numId w:val="19"/>
        </w:numPr>
        <w:tabs>
          <w:tab w:val="left" w:pos="567"/>
          <w:tab w:val="left" w:pos="1134"/>
        </w:tabs>
        <w:ind w:left="-567" w:firstLine="567"/>
        <w:jc w:val="both"/>
        <w:rPr>
          <w:rFonts w:ascii="Times New Roman" w:hAnsi="Times New Roman" w:cs="Times New Roman"/>
          <w:sz w:val="24"/>
          <w:szCs w:val="24"/>
        </w:rPr>
      </w:pPr>
      <w:r w:rsidRPr="000C2376">
        <w:rPr>
          <w:rStyle w:val="1"/>
          <w:rFonts w:eastAsiaTheme="minorHAnsi"/>
          <w:sz w:val="24"/>
          <w:szCs w:val="24"/>
        </w:rPr>
        <w:t>В  протоколах засе</w:t>
      </w:r>
      <w:r w:rsidRPr="000C2376">
        <w:rPr>
          <w:rStyle w:val="1"/>
          <w:rFonts w:eastAsiaTheme="minorHAnsi"/>
          <w:sz w:val="24"/>
          <w:szCs w:val="24"/>
        </w:rPr>
        <w:softHyphen/>
        <w:t>дания комиссии по оценке качества и результативности труда педагогиче</w:t>
      </w:r>
      <w:r w:rsidRPr="000C2376">
        <w:rPr>
          <w:rStyle w:val="1"/>
          <w:rFonts w:eastAsiaTheme="minorHAnsi"/>
          <w:sz w:val="24"/>
          <w:szCs w:val="24"/>
        </w:rPr>
        <w:softHyphen/>
        <w:t xml:space="preserve">ских работников отражать причины </w:t>
      </w:r>
      <w:r w:rsidRPr="000C2376">
        <w:rPr>
          <w:rFonts w:ascii="Times New Roman" w:hAnsi="Times New Roman" w:cs="Times New Roman"/>
          <w:color w:val="000000"/>
          <w:sz w:val="24"/>
          <w:szCs w:val="24"/>
        </w:rPr>
        <w:t xml:space="preserve">изменения количества баллов в оценочном листе </w:t>
      </w:r>
      <w:r w:rsidRPr="000C2376">
        <w:rPr>
          <w:rStyle w:val="1"/>
          <w:rFonts w:eastAsiaTheme="minorHAnsi"/>
          <w:sz w:val="24"/>
          <w:szCs w:val="24"/>
        </w:rPr>
        <w:t>по оценке качества и результа</w:t>
      </w:r>
      <w:r w:rsidRPr="000C2376">
        <w:rPr>
          <w:rStyle w:val="1"/>
          <w:rFonts w:eastAsiaTheme="minorHAnsi"/>
          <w:sz w:val="24"/>
          <w:szCs w:val="24"/>
        </w:rPr>
        <w:softHyphen/>
        <w:t>тивности профессиональной деятель</w:t>
      </w:r>
      <w:r w:rsidRPr="000C2376">
        <w:rPr>
          <w:rStyle w:val="1"/>
          <w:rFonts w:eastAsiaTheme="minorHAnsi"/>
          <w:sz w:val="24"/>
          <w:szCs w:val="24"/>
        </w:rPr>
        <w:softHyphen/>
        <w:t>ности педагогических работников</w:t>
      </w:r>
      <w:r w:rsidRPr="000C2376">
        <w:rPr>
          <w:rFonts w:ascii="Times New Roman" w:hAnsi="Times New Roman" w:cs="Times New Roman"/>
          <w:color w:val="000000"/>
          <w:sz w:val="24"/>
          <w:szCs w:val="24"/>
        </w:rPr>
        <w:t>.</w:t>
      </w:r>
    </w:p>
    <w:p w:rsidR="00AF57E4" w:rsidRPr="000C2376" w:rsidRDefault="00AF57E4" w:rsidP="000C2376">
      <w:pPr>
        <w:pStyle w:val="a3"/>
        <w:numPr>
          <w:ilvl w:val="0"/>
          <w:numId w:val="19"/>
        </w:numPr>
        <w:tabs>
          <w:tab w:val="left" w:pos="567"/>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Учетные карты на несовершеннолетних, состоящих на учете, привести в соответствии с требованиями законодательства.</w:t>
      </w:r>
    </w:p>
    <w:p w:rsidR="00AF57E4" w:rsidRPr="000C2376" w:rsidRDefault="00AF57E4" w:rsidP="000C2376">
      <w:pPr>
        <w:pStyle w:val="a3"/>
        <w:numPr>
          <w:ilvl w:val="0"/>
          <w:numId w:val="19"/>
        </w:numPr>
        <w:tabs>
          <w:tab w:val="left" w:pos="142"/>
          <w:tab w:val="left" w:pos="284"/>
          <w:tab w:val="left" w:pos="567"/>
        </w:tabs>
        <w:spacing w:after="0" w:line="240" w:lineRule="auto"/>
        <w:ind w:left="-567" w:firstLine="567"/>
        <w:jc w:val="both"/>
        <w:rPr>
          <w:rFonts w:ascii="Times New Roman" w:hAnsi="Times New Roman" w:cs="Times New Roman"/>
          <w:sz w:val="24"/>
          <w:szCs w:val="24"/>
        </w:rPr>
      </w:pPr>
      <w:r w:rsidRPr="000C2376">
        <w:rPr>
          <w:rFonts w:ascii="Times New Roman" w:hAnsi="Times New Roman" w:cs="Times New Roman"/>
          <w:sz w:val="24"/>
          <w:szCs w:val="24"/>
        </w:rPr>
        <w:t xml:space="preserve">Обновить </w:t>
      </w:r>
      <w:r w:rsidRPr="000C2376">
        <w:rPr>
          <w:rFonts w:ascii="Times New Roman" w:hAnsi="Times New Roman" w:cs="Times New Roman"/>
          <w:color w:val="000000"/>
          <w:sz w:val="24"/>
          <w:szCs w:val="24"/>
        </w:rPr>
        <w:t>инструкции по охране жизни и здоровья детей в ДОУ.</w:t>
      </w:r>
    </w:p>
    <w:p w:rsidR="00AF57E4" w:rsidRPr="000C2376" w:rsidRDefault="00AF57E4" w:rsidP="000C2376">
      <w:pPr>
        <w:pStyle w:val="a8"/>
        <w:numPr>
          <w:ilvl w:val="0"/>
          <w:numId w:val="19"/>
        </w:numPr>
        <w:tabs>
          <w:tab w:val="left" w:pos="0"/>
          <w:tab w:val="left" w:pos="284"/>
          <w:tab w:val="left" w:pos="567"/>
        </w:tabs>
        <w:spacing w:before="0" w:beforeAutospacing="0" w:after="0" w:afterAutospacing="0"/>
        <w:ind w:left="-567" w:firstLine="567"/>
        <w:contextualSpacing/>
        <w:jc w:val="both"/>
        <w:rPr>
          <w:rFonts w:eastAsiaTheme="minorEastAsia"/>
          <w:b/>
          <w:color w:val="000000"/>
          <w:spacing w:val="-3"/>
          <w:shd w:val="clear" w:color="auto" w:fill="FFFFFF"/>
        </w:rPr>
      </w:pPr>
      <w:r w:rsidRPr="000C2376">
        <w:t>Личные дела воспитанников сформировать с учетом дополнительных соглашений с указанием согласия (родителей законных представителей) на обучение по образовательной программе дошкольного образования.</w:t>
      </w:r>
    </w:p>
    <w:p w:rsidR="00AF57E4" w:rsidRPr="000C2376" w:rsidRDefault="00AF57E4" w:rsidP="000C2376">
      <w:pPr>
        <w:pStyle w:val="a8"/>
        <w:numPr>
          <w:ilvl w:val="0"/>
          <w:numId w:val="19"/>
        </w:numPr>
        <w:tabs>
          <w:tab w:val="left" w:pos="0"/>
          <w:tab w:val="left" w:pos="284"/>
          <w:tab w:val="left" w:pos="567"/>
        </w:tabs>
        <w:spacing w:before="0" w:beforeAutospacing="0" w:after="0" w:afterAutospacing="0"/>
        <w:ind w:left="-567" w:firstLine="567"/>
        <w:contextualSpacing/>
        <w:jc w:val="both"/>
        <w:rPr>
          <w:rFonts w:eastAsiaTheme="minorEastAsia"/>
          <w:b/>
          <w:color w:val="000000"/>
          <w:spacing w:val="-3"/>
          <w:shd w:val="clear" w:color="auto" w:fill="FFFFFF"/>
        </w:rPr>
      </w:pPr>
      <w:r w:rsidRPr="000C2376">
        <w:t>Еженедельно обновлять новостную ленту на официальном сайте школы.</w:t>
      </w:r>
    </w:p>
    <w:p w:rsidR="000C6BA1" w:rsidRPr="004D4667" w:rsidRDefault="000C6BA1" w:rsidP="00AF57E4">
      <w:pPr>
        <w:pStyle w:val="a4"/>
        <w:tabs>
          <w:tab w:val="left" w:pos="284"/>
          <w:tab w:val="left" w:pos="426"/>
          <w:tab w:val="left" w:pos="851"/>
          <w:tab w:val="left" w:pos="1134"/>
        </w:tabs>
        <w:ind w:left="-567" w:firstLine="567"/>
        <w:jc w:val="both"/>
        <w:rPr>
          <w:rFonts w:ascii="Times New Roman" w:hAnsi="Times New Roman" w:cs="Times New Roman"/>
          <w:sz w:val="24"/>
          <w:szCs w:val="24"/>
        </w:rPr>
      </w:pPr>
    </w:p>
    <w:p w:rsidR="000C6BA1" w:rsidRDefault="000C6BA1" w:rsidP="00AF57E4">
      <w:pPr>
        <w:pStyle w:val="a4"/>
        <w:tabs>
          <w:tab w:val="left" w:pos="284"/>
          <w:tab w:val="left" w:pos="426"/>
          <w:tab w:val="left" w:pos="1134"/>
        </w:tabs>
        <w:jc w:val="both"/>
        <w:rPr>
          <w:rFonts w:ascii="Times New Roman" w:hAnsi="Times New Roman" w:cs="Times New Roman"/>
          <w:sz w:val="24"/>
          <w:szCs w:val="24"/>
        </w:rPr>
      </w:pPr>
    </w:p>
    <w:p w:rsidR="0084757B" w:rsidRPr="00115E6E" w:rsidRDefault="00356C88" w:rsidP="00356C88">
      <w:pPr>
        <w:tabs>
          <w:tab w:val="left" w:pos="-284"/>
        </w:tabs>
        <w:ind w:left="-284" w:firstLine="284"/>
        <w:jc w:val="both"/>
        <w:rPr>
          <w:rFonts w:ascii="Times New Roman" w:hAnsi="Times New Roman" w:cs="Times New Roman"/>
          <w:sz w:val="24"/>
          <w:szCs w:val="24"/>
        </w:rPr>
      </w:pPr>
      <w:r w:rsidRPr="00115E6E">
        <w:rPr>
          <w:rFonts w:ascii="Times New Roman" w:hAnsi="Times New Roman" w:cs="Times New Roman"/>
          <w:sz w:val="24"/>
          <w:szCs w:val="24"/>
        </w:rPr>
        <w:t xml:space="preserve">Справку составили: </w:t>
      </w:r>
      <w:r w:rsidR="006307BB" w:rsidRPr="00115E6E">
        <w:rPr>
          <w:rFonts w:ascii="Times New Roman" w:hAnsi="Times New Roman" w:cs="Times New Roman"/>
          <w:sz w:val="24"/>
          <w:szCs w:val="24"/>
        </w:rPr>
        <w:t>__________________________/</w:t>
      </w:r>
      <w:r w:rsidR="00C627CB" w:rsidRPr="00115E6E">
        <w:rPr>
          <w:rFonts w:ascii="Times New Roman" w:hAnsi="Times New Roman" w:cs="Times New Roman"/>
          <w:sz w:val="24"/>
          <w:szCs w:val="24"/>
        </w:rPr>
        <w:t xml:space="preserve"> П.В. Карюшина</w:t>
      </w:r>
    </w:p>
    <w:p w:rsidR="006307BB" w:rsidRPr="00115E6E" w:rsidRDefault="00DE6BE4" w:rsidP="00342129">
      <w:pPr>
        <w:tabs>
          <w:tab w:val="left" w:pos="-284"/>
        </w:tabs>
        <w:ind w:left="-284" w:firstLine="284"/>
        <w:jc w:val="both"/>
        <w:rPr>
          <w:rFonts w:ascii="Times New Roman" w:hAnsi="Times New Roman" w:cs="Times New Roman"/>
          <w:sz w:val="24"/>
          <w:szCs w:val="24"/>
        </w:rPr>
      </w:pPr>
      <w:r w:rsidRPr="00115E6E">
        <w:rPr>
          <w:rFonts w:ascii="Times New Roman" w:hAnsi="Times New Roman" w:cs="Times New Roman"/>
          <w:sz w:val="24"/>
          <w:szCs w:val="24"/>
        </w:rPr>
        <w:t xml:space="preserve">                                    </w:t>
      </w:r>
      <w:r w:rsidR="0084757B" w:rsidRPr="00115E6E">
        <w:rPr>
          <w:rFonts w:ascii="Times New Roman" w:hAnsi="Times New Roman" w:cs="Times New Roman"/>
          <w:sz w:val="24"/>
          <w:szCs w:val="24"/>
        </w:rPr>
        <w:t>_________________________/Т.Н. Николаев</w:t>
      </w:r>
      <w:r w:rsidR="00C627CB" w:rsidRPr="00115E6E">
        <w:rPr>
          <w:rFonts w:ascii="Times New Roman" w:hAnsi="Times New Roman" w:cs="Times New Roman"/>
          <w:sz w:val="24"/>
          <w:szCs w:val="24"/>
        </w:rPr>
        <w:t>а</w:t>
      </w:r>
    </w:p>
    <w:p w:rsidR="00623C6F" w:rsidRPr="00115E6E" w:rsidRDefault="00623C6F" w:rsidP="00342129">
      <w:pPr>
        <w:tabs>
          <w:tab w:val="left" w:pos="-284"/>
        </w:tabs>
        <w:ind w:left="-284" w:firstLine="284"/>
        <w:jc w:val="both"/>
        <w:rPr>
          <w:rFonts w:ascii="Times New Roman" w:hAnsi="Times New Roman" w:cs="Times New Roman"/>
          <w:sz w:val="24"/>
          <w:szCs w:val="24"/>
        </w:rPr>
      </w:pPr>
      <w:r w:rsidRPr="00115E6E">
        <w:rPr>
          <w:rFonts w:ascii="Times New Roman" w:hAnsi="Times New Roman" w:cs="Times New Roman"/>
          <w:sz w:val="24"/>
          <w:szCs w:val="24"/>
        </w:rPr>
        <w:tab/>
      </w:r>
      <w:r w:rsidRPr="00115E6E">
        <w:rPr>
          <w:rFonts w:ascii="Times New Roman" w:hAnsi="Times New Roman" w:cs="Times New Roman"/>
          <w:sz w:val="24"/>
          <w:szCs w:val="24"/>
        </w:rPr>
        <w:tab/>
      </w:r>
      <w:r w:rsidRPr="00115E6E">
        <w:rPr>
          <w:rFonts w:ascii="Times New Roman" w:hAnsi="Times New Roman" w:cs="Times New Roman"/>
          <w:sz w:val="24"/>
          <w:szCs w:val="24"/>
        </w:rPr>
        <w:tab/>
        <w:t>_________________________/Н.Ф. Землянская</w:t>
      </w:r>
    </w:p>
    <w:p w:rsidR="0084757B" w:rsidRDefault="00DE6BE4" w:rsidP="006307BB">
      <w:pPr>
        <w:tabs>
          <w:tab w:val="left" w:pos="-284"/>
        </w:tabs>
        <w:ind w:left="-284"/>
        <w:jc w:val="both"/>
        <w:rPr>
          <w:rFonts w:ascii="Times New Roman" w:hAnsi="Times New Roman" w:cs="Times New Roman"/>
          <w:sz w:val="24"/>
          <w:szCs w:val="24"/>
        </w:rPr>
      </w:pPr>
      <w:r w:rsidRPr="00115E6E">
        <w:rPr>
          <w:rFonts w:ascii="Times New Roman" w:hAnsi="Times New Roman" w:cs="Times New Roman"/>
          <w:sz w:val="24"/>
          <w:szCs w:val="24"/>
        </w:rPr>
        <w:t xml:space="preserve">                                         </w:t>
      </w:r>
      <w:r w:rsidR="0084757B" w:rsidRPr="00115E6E">
        <w:rPr>
          <w:rFonts w:ascii="Times New Roman" w:hAnsi="Times New Roman" w:cs="Times New Roman"/>
          <w:sz w:val="24"/>
          <w:szCs w:val="24"/>
        </w:rPr>
        <w:t xml:space="preserve">_________________________/ </w:t>
      </w:r>
      <w:r w:rsidR="00370EEB">
        <w:rPr>
          <w:rFonts w:ascii="Times New Roman" w:hAnsi="Times New Roman" w:cs="Times New Roman"/>
          <w:sz w:val="24"/>
          <w:szCs w:val="24"/>
        </w:rPr>
        <w:t>М.П. Бунина</w:t>
      </w:r>
    </w:p>
    <w:p w:rsidR="00370EEB" w:rsidRDefault="00370EEB" w:rsidP="006307BB">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 К.И. Щербина</w:t>
      </w:r>
    </w:p>
    <w:p w:rsidR="004D4667" w:rsidRPr="00115E6E" w:rsidRDefault="004D4667" w:rsidP="006307BB">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 А.А. Воронцова</w:t>
      </w:r>
    </w:p>
    <w:p w:rsidR="0084757B" w:rsidRPr="00115E6E" w:rsidRDefault="0084757B" w:rsidP="006307BB">
      <w:pPr>
        <w:tabs>
          <w:tab w:val="left" w:pos="-284"/>
        </w:tabs>
        <w:ind w:left="-284"/>
        <w:jc w:val="both"/>
        <w:rPr>
          <w:rFonts w:ascii="Times New Roman" w:hAnsi="Times New Roman" w:cs="Times New Roman"/>
          <w:sz w:val="24"/>
          <w:szCs w:val="24"/>
        </w:rPr>
      </w:pPr>
    </w:p>
    <w:p w:rsidR="00EE1631" w:rsidRPr="00115E6E" w:rsidRDefault="00EE1631" w:rsidP="006307BB">
      <w:pPr>
        <w:tabs>
          <w:tab w:val="left" w:pos="-284"/>
        </w:tabs>
        <w:ind w:left="-284"/>
        <w:jc w:val="both"/>
        <w:rPr>
          <w:rFonts w:ascii="Times New Roman" w:hAnsi="Times New Roman" w:cs="Times New Roman"/>
          <w:sz w:val="24"/>
          <w:szCs w:val="24"/>
        </w:rPr>
      </w:pPr>
      <w:bookmarkStart w:id="0" w:name="_GoBack"/>
      <w:bookmarkEnd w:id="0"/>
    </w:p>
    <w:p w:rsidR="006307BB" w:rsidRPr="00115E6E" w:rsidRDefault="006307BB" w:rsidP="000C6BA1">
      <w:pPr>
        <w:tabs>
          <w:tab w:val="left" w:pos="-284"/>
          <w:tab w:val="left" w:pos="7050"/>
        </w:tabs>
        <w:ind w:left="-284"/>
        <w:jc w:val="both"/>
        <w:rPr>
          <w:rFonts w:ascii="Times New Roman" w:hAnsi="Times New Roman" w:cs="Times New Roman"/>
          <w:sz w:val="24"/>
          <w:szCs w:val="24"/>
        </w:rPr>
      </w:pPr>
      <w:r w:rsidRPr="00115E6E">
        <w:rPr>
          <w:rFonts w:ascii="Times New Roman" w:hAnsi="Times New Roman" w:cs="Times New Roman"/>
          <w:sz w:val="24"/>
          <w:szCs w:val="24"/>
        </w:rPr>
        <w:t>Со справкой ознакомлен: ____________</w:t>
      </w:r>
      <w:r w:rsidR="00C627CB" w:rsidRPr="00115E6E">
        <w:rPr>
          <w:rFonts w:ascii="Times New Roman" w:hAnsi="Times New Roman" w:cs="Times New Roman"/>
          <w:sz w:val="24"/>
          <w:szCs w:val="24"/>
        </w:rPr>
        <w:t>____</w:t>
      </w:r>
      <w:r w:rsidRPr="00115E6E">
        <w:rPr>
          <w:rFonts w:ascii="Times New Roman" w:hAnsi="Times New Roman" w:cs="Times New Roman"/>
          <w:sz w:val="24"/>
          <w:szCs w:val="24"/>
        </w:rPr>
        <w:t>_______/</w:t>
      </w:r>
      <w:r w:rsidR="004D4667">
        <w:rPr>
          <w:rFonts w:ascii="Times New Roman" w:hAnsi="Times New Roman" w:cs="Times New Roman"/>
          <w:sz w:val="24"/>
          <w:szCs w:val="24"/>
        </w:rPr>
        <w:t>Н.А. Молчанова</w:t>
      </w:r>
    </w:p>
    <w:p w:rsidR="006307BB" w:rsidRPr="00115E6E" w:rsidRDefault="006307BB">
      <w:pPr>
        <w:rPr>
          <w:rFonts w:ascii="Times New Roman" w:hAnsi="Times New Roman" w:cs="Times New Roman"/>
          <w:sz w:val="24"/>
          <w:szCs w:val="24"/>
        </w:rPr>
      </w:pPr>
    </w:p>
    <w:sectPr w:rsidR="006307BB" w:rsidRPr="00115E6E" w:rsidSect="000C2376">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102" w:rsidRDefault="00383102" w:rsidP="00E53B14">
      <w:pPr>
        <w:spacing w:after="0" w:line="240" w:lineRule="auto"/>
      </w:pPr>
      <w:r>
        <w:separator/>
      </w:r>
    </w:p>
  </w:endnote>
  <w:endnote w:type="continuationSeparator" w:id="1">
    <w:p w:rsidR="00383102" w:rsidRDefault="00383102" w:rsidP="00E53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102" w:rsidRDefault="00383102" w:rsidP="00E53B14">
      <w:pPr>
        <w:spacing w:after="0" w:line="240" w:lineRule="auto"/>
      </w:pPr>
      <w:r>
        <w:separator/>
      </w:r>
    </w:p>
  </w:footnote>
  <w:footnote w:type="continuationSeparator" w:id="1">
    <w:p w:rsidR="00383102" w:rsidRDefault="00383102" w:rsidP="00E53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A57"/>
    <w:multiLevelType w:val="hybridMultilevel"/>
    <w:tmpl w:val="836C53F2"/>
    <w:lvl w:ilvl="0" w:tplc="F6FA966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9E009BC"/>
    <w:multiLevelType w:val="hybridMultilevel"/>
    <w:tmpl w:val="1FE265AE"/>
    <w:lvl w:ilvl="0" w:tplc="4740C75A">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E67E4"/>
    <w:multiLevelType w:val="hybridMultilevel"/>
    <w:tmpl w:val="29726CF8"/>
    <w:lvl w:ilvl="0" w:tplc="B13E0D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EAA40FB"/>
    <w:multiLevelType w:val="hybridMultilevel"/>
    <w:tmpl w:val="FC306BDC"/>
    <w:lvl w:ilvl="0" w:tplc="66DEDB1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23727219"/>
    <w:multiLevelType w:val="hybridMultilevel"/>
    <w:tmpl w:val="BB8EA674"/>
    <w:lvl w:ilvl="0" w:tplc="DB10B4E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312640BA"/>
    <w:multiLevelType w:val="hybridMultilevel"/>
    <w:tmpl w:val="67081838"/>
    <w:lvl w:ilvl="0" w:tplc="1CE49FD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31DB58BA"/>
    <w:multiLevelType w:val="hybridMultilevel"/>
    <w:tmpl w:val="4568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2C1251"/>
    <w:multiLevelType w:val="multilevel"/>
    <w:tmpl w:val="945031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heme="minorEastAsia" w:hint="default"/>
        <w:color w:val="auto"/>
        <w:sz w:val="24"/>
        <w:szCs w:val="24"/>
      </w:rPr>
    </w:lvl>
    <w:lvl w:ilvl="2">
      <w:start w:val="1"/>
      <w:numFmt w:val="decimal"/>
      <w:isLgl/>
      <w:lvlText w:val="%1.%2.%3."/>
      <w:lvlJc w:val="left"/>
      <w:pPr>
        <w:ind w:left="1800" w:hanging="720"/>
      </w:pPr>
      <w:rPr>
        <w:rFonts w:eastAsiaTheme="minorEastAsia" w:hint="default"/>
        <w:color w:val="auto"/>
        <w:sz w:val="28"/>
      </w:rPr>
    </w:lvl>
    <w:lvl w:ilvl="3">
      <w:start w:val="1"/>
      <w:numFmt w:val="decimal"/>
      <w:isLgl/>
      <w:lvlText w:val="%1.%2.%3.%4."/>
      <w:lvlJc w:val="left"/>
      <w:pPr>
        <w:ind w:left="2520" w:hanging="1080"/>
      </w:pPr>
      <w:rPr>
        <w:rFonts w:eastAsiaTheme="minorEastAsia" w:hint="default"/>
        <w:color w:val="auto"/>
        <w:sz w:val="28"/>
      </w:rPr>
    </w:lvl>
    <w:lvl w:ilvl="4">
      <w:start w:val="1"/>
      <w:numFmt w:val="decimal"/>
      <w:isLgl/>
      <w:lvlText w:val="%1.%2.%3.%4.%5."/>
      <w:lvlJc w:val="left"/>
      <w:pPr>
        <w:ind w:left="2880" w:hanging="1080"/>
      </w:pPr>
      <w:rPr>
        <w:rFonts w:eastAsiaTheme="minorEastAsia" w:hint="default"/>
        <w:color w:val="auto"/>
        <w:sz w:val="28"/>
      </w:rPr>
    </w:lvl>
    <w:lvl w:ilvl="5">
      <w:start w:val="1"/>
      <w:numFmt w:val="decimal"/>
      <w:isLgl/>
      <w:lvlText w:val="%1.%2.%3.%4.%5.%6."/>
      <w:lvlJc w:val="left"/>
      <w:pPr>
        <w:ind w:left="3600" w:hanging="1440"/>
      </w:pPr>
      <w:rPr>
        <w:rFonts w:eastAsiaTheme="minorEastAsia" w:hint="default"/>
        <w:color w:val="auto"/>
        <w:sz w:val="28"/>
      </w:rPr>
    </w:lvl>
    <w:lvl w:ilvl="6">
      <w:start w:val="1"/>
      <w:numFmt w:val="decimal"/>
      <w:isLgl/>
      <w:lvlText w:val="%1.%2.%3.%4.%5.%6.%7."/>
      <w:lvlJc w:val="left"/>
      <w:pPr>
        <w:ind w:left="4320" w:hanging="1800"/>
      </w:pPr>
      <w:rPr>
        <w:rFonts w:eastAsiaTheme="minorEastAsia" w:hint="default"/>
        <w:color w:val="auto"/>
        <w:sz w:val="28"/>
      </w:rPr>
    </w:lvl>
    <w:lvl w:ilvl="7">
      <w:start w:val="1"/>
      <w:numFmt w:val="decimal"/>
      <w:isLgl/>
      <w:lvlText w:val="%1.%2.%3.%4.%5.%6.%7.%8."/>
      <w:lvlJc w:val="left"/>
      <w:pPr>
        <w:ind w:left="4680" w:hanging="1800"/>
      </w:pPr>
      <w:rPr>
        <w:rFonts w:eastAsiaTheme="minorEastAsia" w:hint="default"/>
        <w:color w:val="auto"/>
        <w:sz w:val="28"/>
      </w:rPr>
    </w:lvl>
    <w:lvl w:ilvl="8">
      <w:start w:val="1"/>
      <w:numFmt w:val="decimal"/>
      <w:isLgl/>
      <w:lvlText w:val="%1.%2.%3.%4.%5.%6.%7.%8.%9."/>
      <w:lvlJc w:val="left"/>
      <w:pPr>
        <w:ind w:left="5400" w:hanging="2160"/>
      </w:pPr>
      <w:rPr>
        <w:rFonts w:eastAsiaTheme="minorEastAsia" w:hint="default"/>
        <w:color w:val="auto"/>
        <w:sz w:val="28"/>
      </w:rPr>
    </w:lvl>
  </w:abstractNum>
  <w:abstractNum w:abstractNumId="8">
    <w:nsid w:val="33CE2219"/>
    <w:multiLevelType w:val="hybridMultilevel"/>
    <w:tmpl w:val="7200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137FFD"/>
    <w:multiLevelType w:val="hybridMultilevel"/>
    <w:tmpl w:val="8DFA5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2A33A0"/>
    <w:multiLevelType w:val="hybridMultilevel"/>
    <w:tmpl w:val="E46A7C86"/>
    <w:lvl w:ilvl="0" w:tplc="7E8AE666">
      <w:start w:val="1"/>
      <w:numFmt w:val="decimal"/>
      <w:lvlText w:val="%1."/>
      <w:lvlJc w:val="left"/>
      <w:pPr>
        <w:ind w:left="9575" w:hanging="360"/>
      </w:pPr>
      <w:rPr>
        <w:rFonts w:hint="default"/>
        <w:color w:val="auto"/>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11">
    <w:nsid w:val="3B987E53"/>
    <w:multiLevelType w:val="hybridMultilevel"/>
    <w:tmpl w:val="7C8A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A67239"/>
    <w:multiLevelType w:val="hybridMultilevel"/>
    <w:tmpl w:val="753E4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D643EB"/>
    <w:multiLevelType w:val="hybridMultilevel"/>
    <w:tmpl w:val="ABBAAED2"/>
    <w:lvl w:ilvl="0" w:tplc="10B09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0A5FC2"/>
    <w:multiLevelType w:val="hybridMultilevel"/>
    <w:tmpl w:val="2E3619C8"/>
    <w:lvl w:ilvl="0" w:tplc="743806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0E6AE9"/>
    <w:multiLevelType w:val="hybridMultilevel"/>
    <w:tmpl w:val="E230C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B5A46"/>
    <w:multiLevelType w:val="hybridMultilevel"/>
    <w:tmpl w:val="24C02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131B69"/>
    <w:multiLevelType w:val="hybridMultilevel"/>
    <w:tmpl w:val="7752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B21B65"/>
    <w:multiLevelType w:val="multilevel"/>
    <w:tmpl w:val="5FF4978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5"/>
  </w:num>
  <w:num w:numId="4">
    <w:abstractNumId w:val="4"/>
  </w:num>
  <w:num w:numId="5">
    <w:abstractNumId w:val="2"/>
  </w:num>
  <w:num w:numId="6">
    <w:abstractNumId w:val="7"/>
  </w:num>
  <w:num w:numId="7">
    <w:abstractNumId w:val="13"/>
  </w:num>
  <w:num w:numId="8">
    <w:abstractNumId w:val="8"/>
  </w:num>
  <w:num w:numId="9">
    <w:abstractNumId w:val="6"/>
  </w:num>
  <w:num w:numId="10">
    <w:abstractNumId w:val="12"/>
  </w:num>
  <w:num w:numId="11">
    <w:abstractNumId w:val="11"/>
  </w:num>
  <w:num w:numId="12">
    <w:abstractNumId w:val="17"/>
  </w:num>
  <w:num w:numId="13">
    <w:abstractNumId w:val="18"/>
  </w:num>
  <w:num w:numId="14">
    <w:abstractNumId w:val="10"/>
  </w:num>
  <w:num w:numId="15">
    <w:abstractNumId w:val="9"/>
  </w:num>
  <w:num w:numId="16">
    <w:abstractNumId w:val="15"/>
  </w:num>
  <w:num w:numId="17">
    <w:abstractNumId w:val="16"/>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307BB"/>
    <w:rsid w:val="00003F74"/>
    <w:rsid w:val="00024D78"/>
    <w:rsid w:val="00026FFB"/>
    <w:rsid w:val="00043DAE"/>
    <w:rsid w:val="00062682"/>
    <w:rsid w:val="00070130"/>
    <w:rsid w:val="000740BE"/>
    <w:rsid w:val="00094119"/>
    <w:rsid w:val="00094A20"/>
    <w:rsid w:val="000C2376"/>
    <w:rsid w:val="000C6BA1"/>
    <w:rsid w:val="000E2E2A"/>
    <w:rsid w:val="000F0E50"/>
    <w:rsid w:val="00115E6E"/>
    <w:rsid w:val="00115F85"/>
    <w:rsid w:val="001511C1"/>
    <w:rsid w:val="001658EA"/>
    <w:rsid w:val="00167A9F"/>
    <w:rsid w:val="001D7699"/>
    <w:rsid w:val="00232391"/>
    <w:rsid w:val="00267BB2"/>
    <w:rsid w:val="00276836"/>
    <w:rsid w:val="00284C6F"/>
    <w:rsid w:val="00296708"/>
    <w:rsid w:val="002E7EEA"/>
    <w:rsid w:val="00311E84"/>
    <w:rsid w:val="00342129"/>
    <w:rsid w:val="00356C88"/>
    <w:rsid w:val="00366233"/>
    <w:rsid w:val="00366C70"/>
    <w:rsid w:val="00370EEB"/>
    <w:rsid w:val="00383102"/>
    <w:rsid w:val="004A7F80"/>
    <w:rsid w:val="004B25B4"/>
    <w:rsid w:val="004D4667"/>
    <w:rsid w:val="00512412"/>
    <w:rsid w:val="00526387"/>
    <w:rsid w:val="005A4C0D"/>
    <w:rsid w:val="00623C6F"/>
    <w:rsid w:val="006307BB"/>
    <w:rsid w:val="006545AB"/>
    <w:rsid w:val="00655065"/>
    <w:rsid w:val="00667528"/>
    <w:rsid w:val="006873F2"/>
    <w:rsid w:val="006C6B98"/>
    <w:rsid w:val="006E6756"/>
    <w:rsid w:val="0070125D"/>
    <w:rsid w:val="007141FE"/>
    <w:rsid w:val="00732F73"/>
    <w:rsid w:val="007335BE"/>
    <w:rsid w:val="00756312"/>
    <w:rsid w:val="007A107B"/>
    <w:rsid w:val="007A6C80"/>
    <w:rsid w:val="007B18BA"/>
    <w:rsid w:val="007C0EDB"/>
    <w:rsid w:val="007D3D3E"/>
    <w:rsid w:val="007F2205"/>
    <w:rsid w:val="007F30E8"/>
    <w:rsid w:val="00807BD3"/>
    <w:rsid w:val="0084757B"/>
    <w:rsid w:val="00876B06"/>
    <w:rsid w:val="008A353E"/>
    <w:rsid w:val="008A46F8"/>
    <w:rsid w:val="008B4F4E"/>
    <w:rsid w:val="008C4DBD"/>
    <w:rsid w:val="008D0A6D"/>
    <w:rsid w:val="008F2944"/>
    <w:rsid w:val="008F6209"/>
    <w:rsid w:val="009338A8"/>
    <w:rsid w:val="00933E98"/>
    <w:rsid w:val="009E0868"/>
    <w:rsid w:val="009E2F83"/>
    <w:rsid w:val="00A506DB"/>
    <w:rsid w:val="00A54711"/>
    <w:rsid w:val="00A619AB"/>
    <w:rsid w:val="00A86E4B"/>
    <w:rsid w:val="00A909D4"/>
    <w:rsid w:val="00AC5323"/>
    <w:rsid w:val="00AE6E9C"/>
    <w:rsid w:val="00AF57E4"/>
    <w:rsid w:val="00AF7A2D"/>
    <w:rsid w:val="00B0440E"/>
    <w:rsid w:val="00B54BA7"/>
    <w:rsid w:val="00BC53CD"/>
    <w:rsid w:val="00BC67B0"/>
    <w:rsid w:val="00BE2080"/>
    <w:rsid w:val="00BF722B"/>
    <w:rsid w:val="00C45D56"/>
    <w:rsid w:val="00C627CB"/>
    <w:rsid w:val="00C650AC"/>
    <w:rsid w:val="00C71B16"/>
    <w:rsid w:val="00C724A6"/>
    <w:rsid w:val="00C767CE"/>
    <w:rsid w:val="00CA7283"/>
    <w:rsid w:val="00CB7F1B"/>
    <w:rsid w:val="00D759D7"/>
    <w:rsid w:val="00DA6977"/>
    <w:rsid w:val="00DD19C3"/>
    <w:rsid w:val="00DE6BE4"/>
    <w:rsid w:val="00E25B93"/>
    <w:rsid w:val="00E53B14"/>
    <w:rsid w:val="00E60DC5"/>
    <w:rsid w:val="00E72539"/>
    <w:rsid w:val="00EA1DD5"/>
    <w:rsid w:val="00EB01B5"/>
    <w:rsid w:val="00ED1AE9"/>
    <w:rsid w:val="00ED1D12"/>
    <w:rsid w:val="00EE1631"/>
    <w:rsid w:val="00EE7451"/>
    <w:rsid w:val="00F309B2"/>
    <w:rsid w:val="00F46B80"/>
    <w:rsid w:val="00F66113"/>
    <w:rsid w:val="00F80127"/>
    <w:rsid w:val="00F82678"/>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7BB"/>
    <w:pPr>
      <w:ind w:left="720"/>
      <w:contextualSpacing/>
    </w:pPr>
  </w:style>
  <w:style w:type="character" w:customStyle="1" w:styleId="1">
    <w:name w:val="Основной текст1"/>
    <w:basedOn w:val="a0"/>
    <w:rsid w:val="006307BB"/>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style>
  <w:style w:type="character" w:customStyle="1" w:styleId="11pt0pt">
    <w:name w:val="Основной текст + 11 pt;Интервал 0 pt"/>
    <w:basedOn w:val="a0"/>
    <w:rsid w:val="006307BB"/>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
    <w:name w:val="Основной текст + 11 pt;Курсив"/>
    <w:basedOn w:val="a0"/>
    <w:rsid w:val="006307BB"/>
    <w:rPr>
      <w:rFonts w:ascii="Times New Roman" w:eastAsia="Times New Roman" w:hAnsi="Times New Roman" w:cs="Times New Roman"/>
      <w:i/>
      <w:iCs/>
      <w:color w:val="000000"/>
      <w:spacing w:val="1"/>
      <w:w w:val="100"/>
      <w:position w:val="0"/>
      <w:sz w:val="22"/>
      <w:szCs w:val="22"/>
      <w:shd w:val="clear" w:color="auto" w:fill="FFFFFF"/>
      <w:lang w:val="ru-RU"/>
    </w:rPr>
  </w:style>
  <w:style w:type="character" w:customStyle="1" w:styleId="11pt0">
    <w:name w:val="Основной текст + 11 pt;Не полужирный"/>
    <w:basedOn w:val="a0"/>
    <w:rsid w:val="006307BB"/>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rPr>
  </w:style>
  <w:style w:type="character" w:customStyle="1" w:styleId="2">
    <w:name w:val="Основной текст (2)_"/>
    <w:basedOn w:val="a0"/>
    <w:link w:val="20"/>
    <w:rsid w:val="006307BB"/>
    <w:rPr>
      <w:rFonts w:ascii="Times New Roman" w:eastAsia="Times New Roman" w:hAnsi="Times New Roman" w:cs="Times New Roman"/>
      <w:b/>
      <w:bCs/>
      <w:spacing w:val="-10"/>
      <w:sz w:val="25"/>
      <w:szCs w:val="25"/>
      <w:shd w:val="clear" w:color="auto" w:fill="FFFFFF"/>
    </w:rPr>
  </w:style>
  <w:style w:type="paragraph" w:customStyle="1" w:styleId="20">
    <w:name w:val="Основной текст (2)"/>
    <w:basedOn w:val="a"/>
    <w:link w:val="2"/>
    <w:rsid w:val="006307BB"/>
    <w:pPr>
      <w:widowControl w:val="0"/>
      <w:shd w:val="clear" w:color="auto" w:fill="FFFFFF"/>
      <w:spacing w:before="300" w:after="60" w:line="0" w:lineRule="atLeast"/>
      <w:jc w:val="both"/>
    </w:pPr>
    <w:rPr>
      <w:rFonts w:ascii="Times New Roman" w:eastAsia="Times New Roman" w:hAnsi="Times New Roman" w:cs="Times New Roman"/>
      <w:b/>
      <w:bCs/>
      <w:spacing w:val="-10"/>
      <w:sz w:val="25"/>
      <w:szCs w:val="25"/>
    </w:rPr>
  </w:style>
  <w:style w:type="character" w:customStyle="1" w:styleId="115pt">
    <w:name w:val="Основной текст + 11;5 pt"/>
    <w:basedOn w:val="a0"/>
    <w:rsid w:val="006307B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4">
    <w:name w:val="No Spacing"/>
    <w:link w:val="a5"/>
    <w:uiPriority w:val="1"/>
    <w:qFormat/>
    <w:rsid w:val="006307BB"/>
    <w:pPr>
      <w:spacing w:after="0" w:line="240" w:lineRule="auto"/>
    </w:pPr>
    <w:rPr>
      <w:rFonts w:eastAsiaTheme="minorHAnsi"/>
      <w:lang w:eastAsia="en-US"/>
    </w:rPr>
  </w:style>
  <w:style w:type="character" w:customStyle="1" w:styleId="a6">
    <w:name w:val="Основной текст_"/>
    <w:basedOn w:val="a0"/>
    <w:link w:val="21"/>
    <w:rsid w:val="004A7F80"/>
    <w:rPr>
      <w:rFonts w:ascii="Times New Roman" w:eastAsia="Times New Roman" w:hAnsi="Times New Roman" w:cs="Times New Roman"/>
      <w:spacing w:val="1"/>
      <w:sz w:val="23"/>
      <w:szCs w:val="23"/>
      <w:shd w:val="clear" w:color="auto" w:fill="FFFFFF"/>
    </w:rPr>
  </w:style>
  <w:style w:type="paragraph" w:customStyle="1" w:styleId="21">
    <w:name w:val="Основной текст2"/>
    <w:basedOn w:val="a"/>
    <w:link w:val="a6"/>
    <w:rsid w:val="004A7F80"/>
    <w:pPr>
      <w:widowControl w:val="0"/>
      <w:shd w:val="clear" w:color="auto" w:fill="FFFFFF"/>
      <w:spacing w:after="0" w:line="0" w:lineRule="atLeast"/>
      <w:jc w:val="both"/>
    </w:pPr>
    <w:rPr>
      <w:rFonts w:ascii="Times New Roman" w:eastAsia="Times New Roman" w:hAnsi="Times New Roman" w:cs="Times New Roman"/>
      <w:spacing w:val="1"/>
      <w:sz w:val="23"/>
      <w:szCs w:val="23"/>
    </w:rPr>
  </w:style>
  <w:style w:type="character" w:customStyle="1" w:styleId="apple-converted-space">
    <w:name w:val="apple-converted-space"/>
    <w:basedOn w:val="a0"/>
    <w:rsid w:val="008F2944"/>
  </w:style>
  <w:style w:type="character" w:styleId="a7">
    <w:name w:val="Strong"/>
    <w:basedOn w:val="a0"/>
    <w:uiPriority w:val="22"/>
    <w:qFormat/>
    <w:rsid w:val="008F2944"/>
    <w:rPr>
      <w:b/>
      <w:bCs/>
    </w:rPr>
  </w:style>
  <w:style w:type="character" w:customStyle="1" w:styleId="105pt0pt">
    <w:name w:val="Основной текст + 10;5 pt;Не полужирный;Интервал 0 pt"/>
    <w:basedOn w:val="a6"/>
    <w:rsid w:val="00F82678"/>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342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5pt0pt">
    <w:name w:val="Основной текст + 12;5 pt;Полужирный;Интервал 0 pt"/>
    <w:basedOn w:val="a6"/>
    <w:rsid w:val="00C627CB"/>
    <w:rPr>
      <w:rFonts w:ascii="Times New Roman" w:eastAsia="Times New Roman" w:hAnsi="Times New Roman" w:cs="Times New Roman"/>
      <w:b/>
      <w:bCs/>
      <w:i w:val="0"/>
      <w:iCs w:val="0"/>
      <w:smallCaps w:val="0"/>
      <w:strike w:val="0"/>
      <w:color w:val="000000"/>
      <w:spacing w:val="4"/>
      <w:w w:val="100"/>
      <w:position w:val="0"/>
      <w:sz w:val="25"/>
      <w:szCs w:val="25"/>
      <w:u w:val="none"/>
      <w:shd w:val="clear" w:color="auto" w:fill="FFFFFF"/>
      <w:lang w:val="ru-RU"/>
    </w:rPr>
  </w:style>
  <w:style w:type="character" w:styleId="a9">
    <w:name w:val="Hyperlink"/>
    <w:basedOn w:val="a0"/>
    <w:uiPriority w:val="99"/>
    <w:unhideWhenUsed/>
    <w:rsid w:val="007335BE"/>
    <w:rPr>
      <w:color w:val="0000FF" w:themeColor="hyperlink"/>
      <w:u w:val="single"/>
    </w:rPr>
  </w:style>
  <w:style w:type="character" w:customStyle="1" w:styleId="UnresolvedMention">
    <w:name w:val="Unresolved Mention"/>
    <w:basedOn w:val="a0"/>
    <w:uiPriority w:val="99"/>
    <w:semiHidden/>
    <w:unhideWhenUsed/>
    <w:rsid w:val="007335BE"/>
    <w:rPr>
      <w:color w:val="605E5C"/>
      <w:shd w:val="clear" w:color="auto" w:fill="E1DFDD"/>
    </w:rPr>
  </w:style>
  <w:style w:type="paragraph" w:styleId="aa">
    <w:name w:val="header"/>
    <w:basedOn w:val="a"/>
    <w:link w:val="ab"/>
    <w:uiPriority w:val="99"/>
    <w:semiHidden/>
    <w:unhideWhenUsed/>
    <w:rsid w:val="00E53B1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53B14"/>
  </w:style>
  <w:style w:type="paragraph" w:styleId="ac">
    <w:name w:val="footer"/>
    <w:basedOn w:val="a"/>
    <w:link w:val="ad"/>
    <w:uiPriority w:val="99"/>
    <w:semiHidden/>
    <w:unhideWhenUsed/>
    <w:rsid w:val="00E53B1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3B14"/>
  </w:style>
  <w:style w:type="character" w:customStyle="1" w:styleId="a5">
    <w:name w:val="Без интервала Знак"/>
    <w:link w:val="a4"/>
    <w:locked/>
    <w:rsid w:val="00366C70"/>
    <w:rPr>
      <w:rFonts w:eastAsiaTheme="minorHAnsi"/>
      <w:lang w:eastAsia="en-US"/>
    </w:rPr>
  </w:style>
  <w:style w:type="paragraph" w:customStyle="1" w:styleId="4">
    <w:name w:val="Основной текст4"/>
    <w:basedOn w:val="a"/>
    <w:rsid w:val="00C71B16"/>
    <w:pPr>
      <w:widowControl w:val="0"/>
      <w:shd w:val="clear" w:color="auto" w:fill="FFFFFF"/>
      <w:spacing w:before="300" w:after="0" w:line="0" w:lineRule="atLeast"/>
      <w:ind w:hanging="380"/>
      <w:jc w:val="center"/>
    </w:pPr>
    <w:rPr>
      <w:rFonts w:ascii="Times New Roman" w:eastAsia="Times New Roman" w:hAnsi="Times New Roman" w:cs="Times New Roman"/>
    </w:rPr>
  </w:style>
  <w:style w:type="paragraph" w:customStyle="1" w:styleId="22">
    <w:name w:val="Без интервала2"/>
    <w:rsid w:val="00C45D5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B7B2-4782-4FE0-965B-A64C3059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5</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Коньшина</dc:creator>
  <cp:keywords/>
  <dc:description/>
  <cp:lastModifiedBy>Коньшина</cp:lastModifiedBy>
  <cp:revision>30</cp:revision>
  <cp:lastPrinted>2021-01-21T06:57:00Z</cp:lastPrinted>
  <dcterms:created xsi:type="dcterms:W3CDTF">2020-01-15T14:15:00Z</dcterms:created>
  <dcterms:modified xsi:type="dcterms:W3CDTF">2021-02-09T05:06:00Z</dcterms:modified>
</cp:coreProperties>
</file>